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FA7170" w14:textId="03D317EE" w:rsidR="00B014DC" w:rsidRPr="00336E7F" w:rsidRDefault="00E742D0" w:rsidP="00B014DC">
      <w:pPr>
        <w:keepNext/>
        <w:keepLines/>
        <w:pBdr>
          <w:top w:val="nil"/>
          <w:left w:val="nil"/>
          <w:bottom w:val="nil"/>
          <w:right w:val="nil"/>
          <w:between w:val="nil"/>
        </w:pBdr>
        <w:tabs>
          <w:tab w:val="left" w:pos="3060"/>
          <w:tab w:val="center" w:pos="4532"/>
        </w:tabs>
        <w:spacing w:before="240" w:line="360" w:lineRule="auto"/>
        <w:rPr>
          <w:rFonts w:ascii="Arial" w:eastAsia="Arial" w:hAnsi="Arial" w:cs="Arial"/>
          <w:b/>
          <w:bCs/>
          <w:sz w:val="24"/>
          <w:szCs w:val="24"/>
        </w:rPr>
      </w:pPr>
      <w:r w:rsidRPr="00336E7F">
        <w:rPr>
          <w:rFonts w:ascii="Arial" w:eastAsia="Arial" w:hAnsi="Arial" w:cs="Arial"/>
          <w:b/>
          <w:bCs/>
          <w:sz w:val="24"/>
          <w:szCs w:val="24"/>
        </w:rPr>
        <w:tab/>
      </w:r>
      <w:r w:rsidR="002E6DC0" w:rsidRPr="00336E7F">
        <w:rPr>
          <w:rFonts w:ascii="Arial" w:eastAsia="Arial" w:hAnsi="Arial" w:cs="Arial"/>
          <w:b/>
          <w:bCs/>
          <w:sz w:val="24"/>
          <w:szCs w:val="24"/>
        </w:rPr>
        <w:t>Faaliyet İzleme</w:t>
      </w:r>
      <w:r w:rsidR="00F63DD5" w:rsidRPr="00336E7F">
        <w:rPr>
          <w:rFonts w:ascii="Arial" w:eastAsia="Arial" w:hAnsi="Arial" w:cs="Arial"/>
          <w:b/>
          <w:bCs/>
          <w:sz w:val="24"/>
          <w:szCs w:val="24"/>
        </w:rPr>
        <w:t xml:space="preserve"> </w:t>
      </w:r>
      <w:r w:rsidR="002E6DC0" w:rsidRPr="00336E7F">
        <w:rPr>
          <w:rFonts w:ascii="Arial" w:eastAsia="Arial" w:hAnsi="Arial" w:cs="Arial"/>
          <w:b/>
          <w:bCs/>
          <w:sz w:val="24"/>
          <w:szCs w:val="24"/>
        </w:rPr>
        <w:t>Tablosu</w:t>
      </w:r>
    </w:p>
    <w:p w14:paraId="2DEF10B6" w14:textId="77777777" w:rsidR="00B014DC" w:rsidRPr="00336E7F" w:rsidRDefault="00B014DC" w:rsidP="00B014DC">
      <w:pPr>
        <w:keepNext/>
        <w:keepLines/>
        <w:pBdr>
          <w:top w:val="nil"/>
          <w:left w:val="nil"/>
          <w:bottom w:val="nil"/>
          <w:right w:val="nil"/>
          <w:between w:val="nil"/>
        </w:pBdr>
        <w:tabs>
          <w:tab w:val="left" w:pos="3060"/>
          <w:tab w:val="center" w:pos="4532"/>
        </w:tabs>
        <w:spacing w:before="240" w:line="360" w:lineRule="auto"/>
        <w:rPr>
          <w:rFonts w:ascii="Arial" w:eastAsia="Arial" w:hAnsi="Arial" w:cs="Arial"/>
          <w:b/>
          <w:bCs/>
          <w:sz w:val="2"/>
          <w:szCs w:val="2"/>
        </w:rPr>
      </w:pPr>
    </w:p>
    <w:p w14:paraId="21EE7B64" w14:textId="77777777" w:rsidR="00B014DC" w:rsidRPr="00336E7F" w:rsidRDefault="008E02C5" w:rsidP="00946E4F">
      <w:pPr>
        <w:pStyle w:val="ListParagraph"/>
        <w:keepNext/>
        <w:keepLines/>
        <w:numPr>
          <w:ilvl w:val="0"/>
          <w:numId w:val="16"/>
        </w:numPr>
        <w:pBdr>
          <w:top w:val="nil"/>
          <w:left w:val="nil"/>
          <w:bottom w:val="nil"/>
          <w:right w:val="nil"/>
          <w:between w:val="nil"/>
        </w:pBdr>
        <w:spacing w:line="276" w:lineRule="auto"/>
        <w:rPr>
          <w:rFonts w:ascii="Arial" w:eastAsia="Arial" w:hAnsi="Arial" w:cs="Arial"/>
        </w:rPr>
      </w:pPr>
      <w:r w:rsidRPr="00336E7F">
        <w:rPr>
          <w:rFonts w:ascii="Arial" w:eastAsia="Arial" w:hAnsi="Arial" w:cs="Arial"/>
        </w:rPr>
        <w:t>Faaliyet İzleme Tablosu</w:t>
      </w:r>
      <w:r w:rsidR="00A90FBF" w:rsidRPr="00336E7F">
        <w:rPr>
          <w:rFonts w:ascii="Arial" w:eastAsia="Arial" w:hAnsi="Arial" w:cs="Arial"/>
        </w:rPr>
        <w:t xml:space="preserve"> </w:t>
      </w:r>
      <w:r w:rsidRPr="00336E7F">
        <w:rPr>
          <w:rFonts w:ascii="Arial" w:eastAsia="Arial" w:hAnsi="Arial" w:cs="Arial"/>
          <w:b/>
          <w:bCs/>
        </w:rPr>
        <w:t>Yerel Projeler Hibe Programı</w:t>
      </w:r>
      <w:r w:rsidRPr="00336E7F">
        <w:rPr>
          <w:rFonts w:ascii="Arial" w:eastAsia="Arial" w:hAnsi="Arial" w:cs="Arial"/>
        </w:rPr>
        <w:t xml:space="preserve"> ile </w:t>
      </w:r>
      <w:r w:rsidRPr="00336E7F">
        <w:rPr>
          <w:rFonts w:ascii="Arial" w:eastAsia="Arial" w:hAnsi="Arial" w:cs="Arial"/>
          <w:b/>
          <w:bCs/>
        </w:rPr>
        <w:t xml:space="preserve">Sanatsal Üretim </w:t>
      </w:r>
      <w:r w:rsidR="005C47EA" w:rsidRPr="00336E7F">
        <w:rPr>
          <w:rFonts w:ascii="Arial" w:eastAsia="Arial" w:hAnsi="Arial" w:cs="Arial"/>
          <w:b/>
          <w:bCs/>
        </w:rPr>
        <w:t>Hibe Programı</w:t>
      </w:r>
      <w:r w:rsidRPr="00336E7F">
        <w:rPr>
          <w:rFonts w:ascii="Arial" w:eastAsia="Arial" w:hAnsi="Arial" w:cs="Arial"/>
        </w:rPr>
        <w:t xml:space="preserve"> başvurusu</w:t>
      </w:r>
      <w:r w:rsidR="00A90FBF" w:rsidRPr="00336E7F">
        <w:rPr>
          <w:rFonts w:ascii="Arial" w:eastAsia="Arial" w:hAnsi="Arial" w:cs="Arial"/>
        </w:rPr>
        <w:t xml:space="preserve">na </w:t>
      </w:r>
      <w:r w:rsidRPr="00336E7F">
        <w:rPr>
          <w:rFonts w:ascii="Arial" w:eastAsia="Arial" w:hAnsi="Arial" w:cs="Arial"/>
        </w:rPr>
        <w:t xml:space="preserve">ek olarak sunulmalıdır. </w:t>
      </w:r>
    </w:p>
    <w:p w14:paraId="0D91D05C" w14:textId="77777777" w:rsidR="00B014DC" w:rsidRPr="00336E7F" w:rsidRDefault="00B014DC" w:rsidP="00946E4F">
      <w:pPr>
        <w:keepNext/>
        <w:keepLines/>
        <w:pBdr>
          <w:top w:val="nil"/>
          <w:left w:val="nil"/>
          <w:bottom w:val="nil"/>
          <w:right w:val="nil"/>
          <w:between w:val="nil"/>
        </w:pBdr>
        <w:spacing w:line="276" w:lineRule="auto"/>
        <w:rPr>
          <w:rFonts w:ascii="Arial" w:eastAsia="Arial" w:hAnsi="Arial" w:cs="Arial"/>
          <w:sz w:val="12"/>
          <w:szCs w:val="12"/>
        </w:rPr>
      </w:pPr>
    </w:p>
    <w:p w14:paraId="03B3C0BC" w14:textId="23D864C3" w:rsidR="00A60C4F" w:rsidRPr="00336E7F" w:rsidRDefault="00A23D08" w:rsidP="00946E4F">
      <w:pPr>
        <w:pStyle w:val="ListParagraph"/>
        <w:keepNext/>
        <w:keepLines/>
        <w:numPr>
          <w:ilvl w:val="0"/>
          <w:numId w:val="16"/>
        </w:numPr>
        <w:pBdr>
          <w:top w:val="nil"/>
          <w:left w:val="nil"/>
          <w:bottom w:val="nil"/>
          <w:right w:val="nil"/>
          <w:between w:val="nil"/>
        </w:pBdr>
        <w:spacing w:line="276" w:lineRule="auto"/>
        <w:rPr>
          <w:rFonts w:ascii="Arial" w:eastAsia="Arial" w:hAnsi="Arial" w:cs="Arial"/>
        </w:rPr>
      </w:pPr>
      <w:r w:rsidRPr="00336E7F">
        <w:rPr>
          <w:rFonts w:ascii="Arial" w:eastAsia="Arial" w:hAnsi="Arial" w:cs="Arial"/>
          <w:b/>
          <w:bCs/>
        </w:rPr>
        <w:t>Yapısal Destek</w:t>
      </w:r>
      <w:r w:rsidRPr="00336E7F">
        <w:rPr>
          <w:rFonts w:ascii="Arial" w:eastAsia="Arial" w:hAnsi="Arial" w:cs="Arial"/>
        </w:rPr>
        <w:t xml:space="preserve"> ve </w:t>
      </w:r>
      <w:r w:rsidRPr="00336E7F">
        <w:rPr>
          <w:rFonts w:ascii="Arial" w:eastAsia="Arial" w:hAnsi="Arial" w:cs="Arial"/>
          <w:b/>
          <w:bCs/>
        </w:rPr>
        <w:t>Kentlerarası Ağ Geliştirme Hibe Programı</w:t>
      </w:r>
      <w:r w:rsidRPr="00336E7F">
        <w:rPr>
          <w:rFonts w:ascii="Arial" w:eastAsia="Arial" w:hAnsi="Arial" w:cs="Arial"/>
        </w:rPr>
        <w:t xml:space="preserve"> </w:t>
      </w:r>
      <w:r w:rsidR="00062C24" w:rsidRPr="00336E7F">
        <w:rPr>
          <w:rFonts w:ascii="Arial" w:eastAsia="Arial" w:hAnsi="Arial" w:cs="Arial"/>
        </w:rPr>
        <w:t>başvuru sahiplerinin</w:t>
      </w:r>
      <w:r w:rsidRPr="00336E7F">
        <w:rPr>
          <w:rFonts w:ascii="Arial" w:eastAsia="Arial" w:hAnsi="Arial" w:cs="Arial"/>
        </w:rPr>
        <w:t xml:space="preserve"> bu belgeyi doldurmasına gerek</w:t>
      </w:r>
      <w:r w:rsidR="00062C24" w:rsidRPr="00336E7F">
        <w:rPr>
          <w:rFonts w:ascii="Arial" w:eastAsia="Arial" w:hAnsi="Arial" w:cs="Arial"/>
        </w:rPr>
        <w:t>memektedir</w:t>
      </w:r>
      <w:r w:rsidRPr="00336E7F">
        <w:rPr>
          <w:rFonts w:ascii="Arial" w:eastAsia="Arial" w:hAnsi="Arial" w:cs="Arial"/>
        </w:rPr>
        <w:t>.</w:t>
      </w:r>
    </w:p>
    <w:p w14:paraId="3D2FD594" w14:textId="77777777" w:rsidR="00B776A5" w:rsidRPr="00336E7F" w:rsidRDefault="00B776A5" w:rsidP="00946E4F">
      <w:pPr>
        <w:spacing w:line="276" w:lineRule="auto"/>
        <w:rPr>
          <w:rFonts w:ascii="Arial" w:hAnsi="Arial" w:cs="Arial"/>
          <w:sz w:val="14"/>
          <w:szCs w:val="14"/>
        </w:rPr>
      </w:pPr>
    </w:p>
    <w:p w14:paraId="57A870BF" w14:textId="6443E503" w:rsidR="00946E4F" w:rsidRPr="0054359A" w:rsidRDefault="00E847F5" w:rsidP="004A431E">
      <w:pPr>
        <w:pStyle w:val="ListParagraph"/>
        <w:keepNext/>
        <w:keepLines/>
        <w:numPr>
          <w:ilvl w:val="0"/>
          <w:numId w:val="16"/>
        </w:numPr>
        <w:pBdr>
          <w:top w:val="nil"/>
          <w:left w:val="nil"/>
          <w:bottom w:val="nil"/>
          <w:right w:val="nil"/>
          <w:between w:val="nil"/>
        </w:pBdr>
        <w:spacing w:line="276" w:lineRule="auto"/>
        <w:rPr>
          <w:rFonts w:ascii="Arial" w:eastAsia="Arial" w:hAnsi="Arial" w:cs="Arial"/>
          <w:i/>
          <w:iCs/>
        </w:rPr>
      </w:pPr>
      <w:r w:rsidRPr="0054359A">
        <w:rPr>
          <w:rFonts w:ascii="Arial" w:eastAsia="Arial" w:hAnsi="Arial" w:cs="Arial"/>
          <w:color w:val="000000" w:themeColor="text1"/>
          <w:lang w:val="tr"/>
        </w:rPr>
        <w:t>Faaliyet İzleme Tablosu’nu p</w:t>
      </w:r>
      <w:r w:rsidR="20B3B560" w:rsidRPr="0054359A">
        <w:rPr>
          <w:rFonts w:ascii="Arial" w:eastAsia="Arial" w:hAnsi="Arial" w:cs="Arial"/>
          <w:color w:val="000000" w:themeColor="text1"/>
          <w:lang w:val="tr"/>
        </w:rPr>
        <w:t>rojenizin her bir faaliyet paketi ve ilgili alt faaliyetleri için eksiksiz ve detaylı bir şekilde doldurunuz.</w:t>
      </w:r>
      <w:r w:rsidR="00B858B4" w:rsidRPr="0054359A">
        <w:rPr>
          <w:rFonts w:ascii="Arial" w:eastAsia="Arial" w:hAnsi="Arial" w:cs="Arial"/>
          <w:color w:val="000000" w:themeColor="text1"/>
          <w:lang w:val="tr"/>
        </w:rPr>
        <w:t xml:space="preserve"> </w:t>
      </w:r>
    </w:p>
    <w:p w14:paraId="30E8F095" w14:textId="77777777" w:rsidR="0054359A" w:rsidRPr="0054359A" w:rsidRDefault="0054359A" w:rsidP="0054359A">
      <w:pPr>
        <w:keepNext/>
        <w:keepLines/>
        <w:pBdr>
          <w:top w:val="nil"/>
          <w:left w:val="nil"/>
          <w:bottom w:val="nil"/>
          <w:right w:val="nil"/>
          <w:between w:val="nil"/>
        </w:pBdr>
        <w:spacing w:line="276" w:lineRule="auto"/>
        <w:rPr>
          <w:rFonts w:ascii="Arial" w:eastAsia="Arial" w:hAnsi="Arial" w:cs="Arial"/>
          <w:i/>
          <w:iCs/>
        </w:rPr>
      </w:pPr>
    </w:p>
    <w:p w14:paraId="62090557" w14:textId="77777777" w:rsidR="00946E4F" w:rsidRPr="00336E7F" w:rsidRDefault="00946E4F" w:rsidP="00946E4F">
      <w:pPr>
        <w:keepNext/>
        <w:keepLines/>
        <w:pBdr>
          <w:top w:val="nil"/>
          <w:left w:val="nil"/>
          <w:bottom w:val="nil"/>
          <w:right w:val="nil"/>
          <w:between w:val="nil"/>
        </w:pBdr>
        <w:spacing w:line="276" w:lineRule="auto"/>
        <w:rPr>
          <w:rFonts w:ascii="Arial" w:eastAsia="Arial" w:hAnsi="Arial" w:cs="Arial"/>
          <w:i/>
          <w:iCs/>
        </w:rPr>
      </w:pPr>
    </w:p>
    <w:p w14:paraId="5656AEB5" w14:textId="75A947B6" w:rsidR="00946E4F" w:rsidRPr="00946E4F" w:rsidRDefault="00946E4F" w:rsidP="00336E7F">
      <w:pPr>
        <w:spacing w:line="276" w:lineRule="auto"/>
        <w:rPr>
          <w:rFonts w:ascii="Arial" w:eastAsia="Arial" w:hAnsi="Arial" w:cs="Arial"/>
          <w:i/>
          <w:iCs/>
          <w:color w:val="000000" w:themeColor="text1"/>
          <w:lang w:val="tr"/>
        </w:rPr>
      </w:pPr>
      <w:r w:rsidRPr="00336E7F">
        <w:rPr>
          <w:rFonts w:ascii="Arial" w:hAnsi="Arial" w:cs="Arial"/>
          <w:b/>
          <w:bCs/>
          <w:i/>
          <w:iCs/>
        </w:rPr>
        <w:t>Faaliyet paketleri</w:t>
      </w:r>
      <w:r w:rsidRPr="00336E7F">
        <w:rPr>
          <w:rFonts w:ascii="Arial" w:hAnsi="Arial" w:cs="Arial"/>
          <w:i/>
          <w:iCs/>
        </w:rPr>
        <w:t>, faaliyetlerin/çıktıların gruplandırılmasını veya çıktıların kendisini ifade edebilir. Alt faaliyetler, belirli bir çıktıya ulaşmak için atılması gereken adımları ifade eder. </w:t>
      </w:r>
      <w:r w:rsidR="00336E7F" w:rsidRPr="00336E7F">
        <w:rPr>
          <w:rFonts w:ascii="Arial" w:eastAsia="Arial" w:hAnsi="Arial" w:cs="Arial"/>
          <w:i/>
          <w:iCs/>
          <w:color w:val="000000" w:themeColor="text1"/>
          <w:lang w:val="tr"/>
        </w:rPr>
        <w:t>Faaliyet paketi ve alt faaliyet sayısı projeye bağlı olarak değişiklik gösterebilir, ancak projelerde genellikle üç veya dört faaliyet paketi öngörülmektedir. Projenizdeki her bir faaliyet paketi için aşağıdaki tabloyu kopya</w:t>
      </w:r>
      <w:r w:rsidR="00855157">
        <w:rPr>
          <w:rFonts w:ascii="Arial" w:eastAsia="Arial" w:hAnsi="Arial" w:cs="Arial"/>
          <w:i/>
          <w:iCs/>
          <w:color w:val="000000" w:themeColor="text1"/>
          <w:lang w:val="tr"/>
        </w:rPr>
        <w:t>la</w:t>
      </w:r>
      <w:r w:rsidR="00587E18">
        <w:rPr>
          <w:rFonts w:ascii="Arial" w:eastAsia="Arial" w:hAnsi="Arial" w:cs="Arial"/>
          <w:i/>
          <w:iCs/>
          <w:color w:val="000000" w:themeColor="text1"/>
          <w:lang w:val="tr"/>
        </w:rPr>
        <w:t>yıp</w:t>
      </w:r>
      <w:r w:rsidR="00336E7F" w:rsidRPr="00336E7F">
        <w:rPr>
          <w:rFonts w:ascii="Arial" w:eastAsia="Arial" w:hAnsi="Arial" w:cs="Arial"/>
          <w:i/>
          <w:iCs/>
          <w:color w:val="000000" w:themeColor="text1"/>
          <w:lang w:val="tr"/>
        </w:rPr>
        <w:t xml:space="preserve"> doldurunuz.</w:t>
      </w:r>
    </w:p>
    <w:p w14:paraId="567941E0" w14:textId="4BB624AA" w:rsidR="00946E4F" w:rsidRPr="00946E4F" w:rsidRDefault="00946E4F" w:rsidP="00946E4F">
      <w:pPr>
        <w:keepNext/>
        <w:keepLines/>
        <w:pBdr>
          <w:top w:val="nil"/>
          <w:left w:val="nil"/>
          <w:bottom w:val="nil"/>
          <w:right w:val="nil"/>
          <w:between w:val="nil"/>
        </w:pBdr>
        <w:spacing w:line="276" w:lineRule="auto"/>
        <w:rPr>
          <w:rFonts w:ascii="Arial" w:hAnsi="Arial" w:cs="Arial"/>
        </w:rPr>
      </w:pPr>
    </w:p>
    <w:p w14:paraId="04E10C57" w14:textId="77777777" w:rsidR="00946E4F" w:rsidRPr="00946E4F" w:rsidRDefault="00946E4F" w:rsidP="00946E4F">
      <w:pPr>
        <w:keepNext/>
        <w:keepLines/>
        <w:pBdr>
          <w:top w:val="nil"/>
          <w:left w:val="nil"/>
          <w:bottom w:val="nil"/>
          <w:right w:val="nil"/>
          <w:between w:val="nil"/>
        </w:pBdr>
        <w:spacing w:line="276" w:lineRule="auto"/>
        <w:rPr>
          <w:rFonts w:ascii="Arial" w:hAnsi="Arial" w:cs="Arial"/>
        </w:rPr>
      </w:pPr>
      <w:r w:rsidRPr="00946E4F">
        <w:rPr>
          <w:rFonts w:ascii="Arial" w:hAnsi="Arial" w:cs="Arial"/>
          <w:b/>
          <w:bCs/>
          <w:i/>
          <w:iCs/>
        </w:rPr>
        <w:t>Göstergeler</w:t>
      </w:r>
      <w:r w:rsidRPr="00946E4F">
        <w:rPr>
          <w:rFonts w:ascii="Arial" w:hAnsi="Arial" w:cs="Arial"/>
          <w:i/>
          <w:iCs/>
        </w:rPr>
        <w:t>, projenin amaçlarına ve çıktılarına ulaşılıp ulaşılmadığını nesnel olarak ölçmeye yarayan kriterlerdir. Katılımcı sayıları, hazırlanan materyal sayıları, bilgi seviyesindeki artış oranları, tutum değişiklikleri gösterge örnekleri olabilir. Göstergeler genellikle çıktılarla karıştırılabilir. Ancak göstergeler, çıktıların da ölçülmesini sağlayan araçlardır. Örneğin, bir eğitim projesinde "katılımcı sayısı" bir göstergedir, "katılımcıların bilgi düzeyindeki artış" ise bir sonuçtur. </w:t>
      </w:r>
      <w:r w:rsidRPr="00946E4F">
        <w:rPr>
          <w:rFonts w:ascii="Arial" w:hAnsi="Arial" w:cs="Arial"/>
        </w:rPr>
        <w:t> </w:t>
      </w:r>
    </w:p>
    <w:p w14:paraId="48A3108A" w14:textId="77777777" w:rsidR="00946E4F" w:rsidRPr="00946E4F" w:rsidRDefault="00946E4F" w:rsidP="00946E4F">
      <w:pPr>
        <w:keepNext/>
        <w:keepLines/>
        <w:pBdr>
          <w:top w:val="nil"/>
          <w:left w:val="nil"/>
          <w:bottom w:val="nil"/>
          <w:right w:val="nil"/>
          <w:between w:val="nil"/>
        </w:pBdr>
        <w:spacing w:line="276" w:lineRule="auto"/>
        <w:rPr>
          <w:rFonts w:ascii="Arial" w:hAnsi="Arial" w:cs="Arial"/>
        </w:rPr>
      </w:pPr>
      <w:r w:rsidRPr="00946E4F">
        <w:rPr>
          <w:rFonts w:ascii="Arial" w:hAnsi="Arial" w:cs="Arial"/>
        </w:rPr>
        <w:t> </w:t>
      </w:r>
    </w:p>
    <w:p w14:paraId="32BE5B0C" w14:textId="4D9DAA9A" w:rsidR="00946E4F" w:rsidRPr="00946E4F" w:rsidRDefault="00946E4F" w:rsidP="00946E4F">
      <w:pPr>
        <w:keepNext/>
        <w:keepLines/>
        <w:pBdr>
          <w:top w:val="nil"/>
          <w:left w:val="nil"/>
          <w:bottom w:val="nil"/>
          <w:right w:val="nil"/>
          <w:between w:val="nil"/>
        </w:pBdr>
        <w:spacing w:line="276" w:lineRule="auto"/>
        <w:rPr>
          <w:rFonts w:ascii="Arial" w:hAnsi="Arial" w:cs="Arial"/>
        </w:rPr>
      </w:pPr>
      <w:r w:rsidRPr="00946E4F">
        <w:rPr>
          <w:rFonts w:ascii="Arial" w:hAnsi="Arial" w:cs="Arial"/>
          <w:b/>
          <w:bCs/>
          <w:i/>
          <w:iCs/>
        </w:rPr>
        <w:t>Gösterge doğrulama kaynakları</w:t>
      </w:r>
      <w:r w:rsidRPr="00946E4F">
        <w:rPr>
          <w:rFonts w:ascii="Arial" w:hAnsi="Arial" w:cs="Arial"/>
          <w:i/>
          <w:iCs/>
        </w:rPr>
        <w:t xml:space="preserve"> ise, belirlenen göstergelerin nasıl ölçüleceğini ve bu ölçümlerin hangi kaynaklardan elde edileceğini ifade eder. Katılımcı listeleri, anketler ve geri bildirim formları, </w:t>
      </w:r>
      <w:r w:rsidR="00953931">
        <w:rPr>
          <w:rFonts w:ascii="Arial" w:hAnsi="Arial" w:cs="Arial"/>
          <w:i/>
          <w:iCs/>
        </w:rPr>
        <w:t>basında çıkmış haberler,</w:t>
      </w:r>
      <w:r w:rsidR="00DA1CB4">
        <w:rPr>
          <w:rFonts w:ascii="Arial" w:hAnsi="Arial" w:cs="Arial"/>
          <w:i/>
          <w:iCs/>
        </w:rPr>
        <w:t xml:space="preserve"> sosyal medya </w:t>
      </w:r>
      <w:r w:rsidR="00030427">
        <w:rPr>
          <w:rFonts w:ascii="Arial" w:hAnsi="Arial" w:cs="Arial"/>
          <w:i/>
          <w:iCs/>
        </w:rPr>
        <w:t>paylaşımları</w:t>
      </w:r>
      <w:r w:rsidR="00F73084">
        <w:rPr>
          <w:rFonts w:ascii="Arial" w:hAnsi="Arial" w:cs="Arial"/>
          <w:i/>
          <w:iCs/>
        </w:rPr>
        <w:t>, etkinlik fotoğrafları</w:t>
      </w:r>
      <w:r w:rsidRPr="00946E4F">
        <w:rPr>
          <w:rFonts w:ascii="Arial" w:hAnsi="Arial" w:cs="Arial"/>
          <w:i/>
          <w:iCs/>
        </w:rPr>
        <w:t xml:space="preserve"> gösterge doğrulama kaynaklarına örnek olabilir.  </w:t>
      </w:r>
      <w:r w:rsidRPr="00946E4F">
        <w:rPr>
          <w:rFonts w:ascii="Arial" w:hAnsi="Arial" w:cs="Arial"/>
        </w:rPr>
        <w:t> </w:t>
      </w:r>
    </w:p>
    <w:p w14:paraId="3DFCD09C" w14:textId="77777777" w:rsidR="00946E4F" w:rsidRPr="00336E7F" w:rsidRDefault="00946E4F" w:rsidP="00946E4F">
      <w:pPr>
        <w:keepNext/>
        <w:keepLines/>
        <w:pBdr>
          <w:top w:val="nil"/>
          <w:left w:val="nil"/>
          <w:bottom w:val="nil"/>
          <w:right w:val="nil"/>
          <w:between w:val="nil"/>
        </w:pBdr>
        <w:spacing w:line="276" w:lineRule="auto"/>
        <w:rPr>
          <w:rFonts w:ascii="Arial" w:hAnsi="Arial" w:cs="Arial"/>
        </w:rPr>
      </w:pPr>
    </w:p>
    <w:p w14:paraId="64604735" w14:textId="77777777" w:rsidR="00A87735" w:rsidRPr="00336E7F" w:rsidRDefault="00A87735" w:rsidP="00A87735">
      <w:pPr>
        <w:spacing w:line="276" w:lineRule="auto"/>
        <w:rPr>
          <w:rFonts w:ascii="Arial" w:eastAsia="Arial" w:hAnsi="Arial" w:cs="Arial"/>
          <w:i/>
          <w:iCs/>
          <w:color w:val="auto"/>
        </w:rPr>
      </w:pP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971"/>
        <w:gridCol w:w="2707"/>
        <w:gridCol w:w="2268"/>
      </w:tblGrid>
      <w:tr w:rsidR="002D03D5" w:rsidRPr="00336E7F" w14:paraId="7730DBFE" w14:textId="3A63202A" w:rsidTr="4E310E3D">
        <w:trPr>
          <w:trHeight w:val="300"/>
        </w:trPr>
        <w:tc>
          <w:tcPr>
            <w:tcW w:w="1835" w:type="dxa"/>
            <w:tcBorders>
              <w:top w:val="single" w:sz="6" w:space="0" w:color="FFBF91" w:themeColor="accent6" w:themeTint="66"/>
              <w:left w:val="single" w:sz="6" w:space="0" w:color="FFBF91" w:themeColor="accent6" w:themeTint="66"/>
              <w:bottom w:val="single" w:sz="12" w:space="0" w:color="FF9F5A" w:themeColor="accent6" w:themeTint="99"/>
              <w:right w:val="single" w:sz="6" w:space="0" w:color="FFBF91" w:themeColor="accent6" w:themeTint="66"/>
            </w:tcBorders>
            <w:shd w:val="clear" w:color="auto" w:fill="auto"/>
            <w:hideMark/>
          </w:tcPr>
          <w:p w14:paraId="413F3D8D"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rPr>
            </w:pPr>
            <w:r w:rsidRPr="00336E7F">
              <w:rPr>
                <w:rFonts w:ascii="Arial" w:eastAsia="Arial" w:hAnsi="Arial" w:cs="Arial"/>
                <w:b/>
                <w:bCs/>
              </w:rPr>
              <w:t> </w:t>
            </w:r>
          </w:p>
        </w:tc>
        <w:tc>
          <w:tcPr>
            <w:tcW w:w="1971" w:type="dxa"/>
            <w:tcBorders>
              <w:top w:val="single" w:sz="6" w:space="0" w:color="FFBF91" w:themeColor="accent6" w:themeTint="66"/>
              <w:left w:val="single" w:sz="6" w:space="0" w:color="FFBF91" w:themeColor="accent6" w:themeTint="66"/>
              <w:bottom w:val="single" w:sz="12" w:space="0" w:color="FF9F5A" w:themeColor="accent6" w:themeTint="99"/>
              <w:right w:val="single" w:sz="6" w:space="0" w:color="FFBF91" w:themeColor="accent6" w:themeTint="66"/>
            </w:tcBorders>
            <w:shd w:val="clear" w:color="auto" w:fill="auto"/>
            <w:hideMark/>
          </w:tcPr>
          <w:p w14:paraId="32291F91" w14:textId="42B8FF65" w:rsidR="002D03D5" w:rsidRPr="00336E7F" w:rsidRDefault="002D03D5" w:rsidP="001C1446">
            <w:pPr>
              <w:keepNext/>
              <w:keepLines/>
              <w:pBdr>
                <w:top w:val="nil"/>
                <w:left w:val="nil"/>
                <w:bottom w:val="nil"/>
                <w:right w:val="nil"/>
                <w:between w:val="nil"/>
              </w:pBdr>
              <w:spacing w:before="120" w:after="120" w:line="240" w:lineRule="auto"/>
              <w:jc w:val="center"/>
              <w:rPr>
                <w:rFonts w:ascii="Arial" w:eastAsia="Arial" w:hAnsi="Arial" w:cs="Arial"/>
                <w:b/>
                <w:bCs/>
                <w:vertAlign w:val="superscript"/>
                <w:lang w:val="de-DE"/>
              </w:rPr>
            </w:pPr>
            <w:r w:rsidRPr="00336E7F">
              <w:rPr>
                <w:rFonts w:ascii="Arial" w:eastAsia="Arial" w:hAnsi="Arial" w:cs="Arial"/>
                <w:b/>
                <w:bCs/>
              </w:rPr>
              <w:t>Gösterge</w:t>
            </w:r>
          </w:p>
        </w:tc>
        <w:tc>
          <w:tcPr>
            <w:tcW w:w="2707" w:type="dxa"/>
            <w:tcBorders>
              <w:top w:val="single" w:sz="6" w:space="0" w:color="FFBF91" w:themeColor="accent6" w:themeTint="66"/>
              <w:left w:val="single" w:sz="6" w:space="0" w:color="FFBF91" w:themeColor="accent6" w:themeTint="66"/>
              <w:bottom w:val="single" w:sz="12" w:space="0" w:color="FF9F5A" w:themeColor="accent6" w:themeTint="99"/>
              <w:right w:val="single" w:sz="6" w:space="0" w:color="FFBF91" w:themeColor="accent6" w:themeTint="66"/>
            </w:tcBorders>
            <w:shd w:val="clear" w:color="auto" w:fill="auto"/>
            <w:hideMark/>
          </w:tcPr>
          <w:p w14:paraId="6EACD33E" w14:textId="34A6BF12" w:rsidR="002D03D5" w:rsidRPr="00336E7F" w:rsidRDefault="002D03D5" w:rsidP="001C1446">
            <w:pPr>
              <w:keepNext/>
              <w:keepLines/>
              <w:pBdr>
                <w:top w:val="nil"/>
                <w:left w:val="nil"/>
                <w:bottom w:val="nil"/>
                <w:right w:val="nil"/>
                <w:between w:val="nil"/>
              </w:pBdr>
              <w:spacing w:before="120" w:after="120" w:line="240" w:lineRule="auto"/>
              <w:jc w:val="center"/>
              <w:rPr>
                <w:rFonts w:ascii="Arial" w:eastAsia="Arial" w:hAnsi="Arial" w:cs="Arial"/>
                <w:b/>
                <w:bCs/>
                <w:vertAlign w:val="superscript"/>
                <w:lang w:val="de-DE"/>
              </w:rPr>
            </w:pPr>
            <w:r w:rsidRPr="00336E7F">
              <w:rPr>
                <w:rFonts w:ascii="Arial" w:eastAsia="Arial" w:hAnsi="Arial" w:cs="Arial"/>
                <w:b/>
                <w:bCs/>
              </w:rPr>
              <w:t xml:space="preserve">Doğrulama </w:t>
            </w:r>
            <w:r w:rsidR="00662FC4">
              <w:rPr>
                <w:rFonts w:ascii="Arial" w:eastAsia="Arial" w:hAnsi="Arial" w:cs="Arial"/>
                <w:b/>
                <w:bCs/>
              </w:rPr>
              <w:t>Kaynağı</w:t>
            </w:r>
          </w:p>
        </w:tc>
        <w:tc>
          <w:tcPr>
            <w:tcW w:w="2268" w:type="dxa"/>
            <w:tcBorders>
              <w:top w:val="single" w:sz="6" w:space="0" w:color="FFBF91" w:themeColor="accent6" w:themeTint="66"/>
              <w:left w:val="single" w:sz="6" w:space="0" w:color="FFBF91" w:themeColor="accent6" w:themeTint="66"/>
              <w:bottom w:val="single" w:sz="12" w:space="0" w:color="FF9F5A" w:themeColor="accent6" w:themeTint="99"/>
              <w:right w:val="single" w:sz="6" w:space="0" w:color="FFBF91" w:themeColor="accent6" w:themeTint="66"/>
            </w:tcBorders>
          </w:tcPr>
          <w:p w14:paraId="07D5B8D0" w14:textId="70AF978A" w:rsidR="002D03D5" w:rsidRPr="00336E7F" w:rsidRDefault="004A431E" w:rsidP="004A431E">
            <w:pPr>
              <w:keepNext/>
              <w:keepLines/>
              <w:pBdr>
                <w:top w:val="nil"/>
                <w:left w:val="nil"/>
                <w:bottom w:val="nil"/>
                <w:right w:val="nil"/>
                <w:between w:val="nil"/>
              </w:pBdr>
              <w:tabs>
                <w:tab w:val="center" w:pos="1126"/>
              </w:tabs>
              <w:spacing w:before="120" w:after="120" w:line="240" w:lineRule="auto"/>
              <w:rPr>
                <w:rFonts w:ascii="Arial" w:eastAsia="Arial" w:hAnsi="Arial" w:cs="Arial"/>
                <w:b/>
                <w:bCs/>
              </w:rPr>
            </w:pPr>
            <w:r>
              <w:rPr>
                <w:rFonts w:ascii="Arial" w:eastAsia="Arial" w:hAnsi="Arial" w:cs="Arial"/>
                <w:b/>
                <w:bCs/>
              </w:rPr>
              <w:tab/>
            </w:r>
            <w:r w:rsidR="002D03D5" w:rsidRPr="00336E7F">
              <w:rPr>
                <w:rFonts w:ascii="Arial" w:eastAsia="Arial" w:hAnsi="Arial" w:cs="Arial"/>
                <w:b/>
                <w:bCs/>
              </w:rPr>
              <w:t>Notlar</w:t>
            </w:r>
          </w:p>
        </w:tc>
      </w:tr>
      <w:tr w:rsidR="002D03D5" w:rsidRPr="00336E7F" w14:paraId="142A3EA3" w14:textId="020D3BD7" w:rsidTr="4E310E3D">
        <w:trPr>
          <w:trHeight w:val="300"/>
        </w:trPr>
        <w:tc>
          <w:tcPr>
            <w:tcW w:w="1835"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2874A3D3"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lang w:val="de-DE"/>
              </w:rPr>
            </w:pPr>
            <w:r w:rsidRPr="00336E7F">
              <w:rPr>
                <w:rFonts w:ascii="Arial" w:eastAsia="Arial" w:hAnsi="Arial" w:cs="Arial"/>
                <w:b/>
                <w:bCs/>
              </w:rPr>
              <w:t>1.Faaliyet Paketi</w:t>
            </w:r>
            <w:r w:rsidRPr="00336E7F">
              <w:rPr>
                <w:rFonts w:ascii="Arial" w:eastAsia="Arial" w:hAnsi="Arial" w:cs="Arial"/>
                <w:b/>
                <w:bCs/>
                <w:lang w:val="de-DE"/>
              </w:rPr>
              <w:t> </w:t>
            </w:r>
          </w:p>
        </w:tc>
        <w:tc>
          <w:tcPr>
            <w:tcW w:w="1971"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1DBD9592" w14:textId="780C31A6"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p>
        </w:tc>
        <w:tc>
          <w:tcPr>
            <w:tcW w:w="2707"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0D1FB332"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r w:rsidRPr="00336E7F">
              <w:rPr>
                <w:rFonts w:ascii="Arial" w:eastAsia="Arial" w:hAnsi="Arial" w:cs="Arial"/>
                <w:b/>
                <w:bCs/>
                <w:sz w:val="16"/>
                <w:szCs w:val="16"/>
                <w:lang w:val="de-DE"/>
              </w:rPr>
              <w:t> </w:t>
            </w:r>
          </w:p>
        </w:tc>
        <w:tc>
          <w:tcPr>
            <w:tcW w:w="2268"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tcPr>
          <w:p w14:paraId="50BD4E98"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p>
        </w:tc>
      </w:tr>
      <w:tr w:rsidR="002D03D5" w:rsidRPr="00336E7F" w14:paraId="6C59D61B" w14:textId="7133C05D" w:rsidTr="4E310E3D">
        <w:trPr>
          <w:trHeight w:val="300"/>
        </w:trPr>
        <w:tc>
          <w:tcPr>
            <w:tcW w:w="1835"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33B1B2E8"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lang w:val="de-DE"/>
              </w:rPr>
            </w:pPr>
            <w:r w:rsidRPr="00336E7F">
              <w:rPr>
                <w:rFonts w:ascii="Arial" w:eastAsia="Arial" w:hAnsi="Arial" w:cs="Arial"/>
                <w:sz w:val="18"/>
                <w:szCs w:val="18"/>
              </w:rPr>
              <w:t>1.1 Alt Faaliyet </w:t>
            </w:r>
            <w:r w:rsidRPr="00336E7F">
              <w:rPr>
                <w:rFonts w:ascii="Arial" w:eastAsia="Arial" w:hAnsi="Arial" w:cs="Arial"/>
                <w:sz w:val="18"/>
                <w:szCs w:val="18"/>
                <w:lang w:val="de-DE"/>
              </w:rPr>
              <w:t> </w:t>
            </w:r>
          </w:p>
        </w:tc>
        <w:tc>
          <w:tcPr>
            <w:tcW w:w="1971"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432930E5"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r w:rsidRPr="00336E7F">
              <w:rPr>
                <w:rFonts w:ascii="Arial" w:eastAsia="Arial" w:hAnsi="Arial" w:cs="Arial"/>
                <w:b/>
                <w:bCs/>
                <w:sz w:val="16"/>
                <w:szCs w:val="16"/>
                <w:lang w:val="de-DE"/>
              </w:rPr>
              <w:t> </w:t>
            </w:r>
          </w:p>
        </w:tc>
        <w:tc>
          <w:tcPr>
            <w:tcW w:w="2707"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1E458707"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r w:rsidRPr="00336E7F">
              <w:rPr>
                <w:rFonts w:ascii="Arial" w:eastAsia="Arial" w:hAnsi="Arial" w:cs="Arial"/>
                <w:b/>
                <w:bCs/>
                <w:sz w:val="16"/>
                <w:szCs w:val="16"/>
                <w:lang w:val="de-DE"/>
              </w:rPr>
              <w:t> </w:t>
            </w:r>
          </w:p>
        </w:tc>
        <w:tc>
          <w:tcPr>
            <w:tcW w:w="2268"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tcPr>
          <w:p w14:paraId="696796BC"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p>
        </w:tc>
      </w:tr>
      <w:tr w:rsidR="002D03D5" w:rsidRPr="00336E7F" w14:paraId="42FB672C" w14:textId="554F92FD" w:rsidTr="4E310E3D">
        <w:trPr>
          <w:trHeight w:val="300"/>
        </w:trPr>
        <w:tc>
          <w:tcPr>
            <w:tcW w:w="1835"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4D77BD59"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lang w:val="de-DE"/>
              </w:rPr>
            </w:pPr>
            <w:r w:rsidRPr="00336E7F">
              <w:rPr>
                <w:rFonts w:ascii="Arial" w:eastAsia="Arial" w:hAnsi="Arial" w:cs="Arial"/>
                <w:sz w:val="18"/>
                <w:szCs w:val="18"/>
              </w:rPr>
              <w:t>1.2 Alt Faaliyet </w:t>
            </w:r>
            <w:r w:rsidRPr="00336E7F">
              <w:rPr>
                <w:rFonts w:ascii="Arial" w:eastAsia="Arial" w:hAnsi="Arial" w:cs="Arial"/>
                <w:sz w:val="18"/>
                <w:szCs w:val="18"/>
                <w:lang w:val="de-DE"/>
              </w:rPr>
              <w:t> </w:t>
            </w:r>
          </w:p>
        </w:tc>
        <w:tc>
          <w:tcPr>
            <w:tcW w:w="1971"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05A7DCC6"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r w:rsidRPr="00336E7F">
              <w:rPr>
                <w:rFonts w:ascii="Arial" w:eastAsia="Arial" w:hAnsi="Arial" w:cs="Arial"/>
                <w:b/>
                <w:bCs/>
                <w:sz w:val="16"/>
                <w:szCs w:val="16"/>
                <w:lang w:val="de-DE"/>
              </w:rPr>
              <w:t> </w:t>
            </w:r>
          </w:p>
        </w:tc>
        <w:tc>
          <w:tcPr>
            <w:tcW w:w="2707"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13CD3874"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r w:rsidRPr="00336E7F">
              <w:rPr>
                <w:rFonts w:ascii="Arial" w:eastAsia="Arial" w:hAnsi="Arial" w:cs="Arial"/>
                <w:b/>
                <w:bCs/>
                <w:sz w:val="16"/>
                <w:szCs w:val="16"/>
                <w:lang w:val="de-DE"/>
              </w:rPr>
              <w:t> </w:t>
            </w:r>
          </w:p>
        </w:tc>
        <w:tc>
          <w:tcPr>
            <w:tcW w:w="2268"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tcPr>
          <w:p w14:paraId="68C6E44D"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p>
        </w:tc>
      </w:tr>
      <w:tr w:rsidR="002D03D5" w:rsidRPr="00336E7F" w14:paraId="116B04F6" w14:textId="28C78D62" w:rsidTr="4E310E3D">
        <w:trPr>
          <w:trHeight w:val="300"/>
        </w:trPr>
        <w:tc>
          <w:tcPr>
            <w:tcW w:w="1835"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41B1E331"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lang w:val="de-DE"/>
              </w:rPr>
            </w:pPr>
            <w:r w:rsidRPr="00336E7F">
              <w:rPr>
                <w:rFonts w:ascii="Arial" w:eastAsia="Arial" w:hAnsi="Arial" w:cs="Arial"/>
                <w:b/>
                <w:bCs/>
                <w:sz w:val="16"/>
                <w:szCs w:val="16"/>
              </w:rPr>
              <w:t>1.3</w:t>
            </w:r>
            <w:r w:rsidRPr="00336E7F">
              <w:rPr>
                <w:rFonts w:ascii="Arial" w:eastAsia="Arial" w:hAnsi="Arial" w:cs="Arial"/>
                <w:sz w:val="16"/>
                <w:szCs w:val="16"/>
              </w:rPr>
              <w:t xml:space="preserve"> Alt Faaliyet </w:t>
            </w:r>
            <w:r w:rsidRPr="00336E7F">
              <w:rPr>
                <w:rFonts w:ascii="Arial" w:eastAsia="Arial" w:hAnsi="Arial" w:cs="Arial"/>
                <w:sz w:val="16"/>
                <w:szCs w:val="16"/>
                <w:lang w:val="de-DE"/>
              </w:rPr>
              <w:t> </w:t>
            </w:r>
          </w:p>
        </w:tc>
        <w:tc>
          <w:tcPr>
            <w:tcW w:w="1971"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6065B154"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r w:rsidRPr="00336E7F">
              <w:rPr>
                <w:rFonts w:ascii="Arial" w:eastAsia="Arial" w:hAnsi="Arial" w:cs="Arial"/>
                <w:b/>
                <w:bCs/>
                <w:sz w:val="16"/>
                <w:szCs w:val="16"/>
                <w:lang w:val="de-DE"/>
              </w:rPr>
              <w:t> </w:t>
            </w:r>
          </w:p>
        </w:tc>
        <w:tc>
          <w:tcPr>
            <w:tcW w:w="2707"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shd w:val="clear" w:color="auto" w:fill="auto"/>
            <w:hideMark/>
          </w:tcPr>
          <w:p w14:paraId="3850DE40"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r w:rsidRPr="00336E7F">
              <w:rPr>
                <w:rFonts w:ascii="Arial" w:eastAsia="Arial" w:hAnsi="Arial" w:cs="Arial"/>
                <w:b/>
                <w:bCs/>
                <w:sz w:val="16"/>
                <w:szCs w:val="16"/>
                <w:lang w:val="de-DE"/>
              </w:rPr>
              <w:t> </w:t>
            </w:r>
          </w:p>
        </w:tc>
        <w:tc>
          <w:tcPr>
            <w:tcW w:w="2268" w:type="dxa"/>
            <w:tcBorders>
              <w:top w:val="single" w:sz="6" w:space="0" w:color="FFBF91" w:themeColor="accent6" w:themeTint="66"/>
              <w:left w:val="single" w:sz="6" w:space="0" w:color="FFBF91" w:themeColor="accent6" w:themeTint="66"/>
              <w:bottom w:val="single" w:sz="6" w:space="0" w:color="FFBF91" w:themeColor="accent6" w:themeTint="66"/>
              <w:right w:val="single" w:sz="6" w:space="0" w:color="FFBF91" w:themeColor="accent6" w:themeTint="66"/>
            </w:tcBorders>
          </w:tcPr>
          <w:p w14:paraId="0A87C285" w14:textId="77777777" w:rsidR="002D03D5" w:rsidRPr="00336E7F" w:rsidRDefault="002D03D5" w:rsidP="00684371">
            <w:pPr>
              <w:keepNext/>
              <w:keepLines/>
              <w:pBdr>
                <w:top w:val="nil"/>
                <w:left w:val="nil"/>
                <w:bottom w:val="nil"/>
                <w:right w:val="nil"/>
                <w:between w:val="nil"/>
              </w:pBdr>
              <w:spacing w:before="120" w:after="120" w:line="240" w:lineRule="auto"/>
              <w:rPr>
                <w:rFonts w:ascii="Arial" w:eastAsia="Arial" w:hAnsi="Arial" w:cs="Arial"/>
                <w:b/>
                <w:bCs/>
                <w:sz w:val="16"/>
                <w:szCs w:val="16"/>
                <w:lang w:val="de-DE"/>
              </w:rPr>
            </w:pPr>
          </w:p>
        </w:tc>
      </w:tr>
    </w:tbl>
    <w:p w14:paraId="1323BE98" w14:textId="50E8DFE3" w:rsidR="00493DFD" w:rsidRPr="00336E7F" w:rsidRDefault="00493DFD" w:rsidP="650AE089">
      <w:pPr>
        <w:keepNext/>
        <w:keepLines/>
        <w:pBdr>
          <w:top w:val="nil"/>
          <w:left w:val="nil"/>
          <w:bottom w:val="nil"/>
          <w:right w:val="nil"/>
          <w:between w:val="nil"/>
        </w:pBdr>
        <w:spacing w:before="120" w:after="120" w:line="240" w:lineRule="auto"/>
        <w:rPr>
          <w:rFonts w:ascii="Arial" w:eastAsia="Arial" w:hAnsi="Arial" w:cs="Arial"/>
          <w:i/>
          <w:iCs/>
          <w:sz w:val="16"/>
          <w:szCs w:val="16"/>
        </w:rPr>
      </w:pPr>
    </w:p>
    <w:p w14:paraId="5C5EEB84" w14:textId="77777777" w:rsidR="00DC4015" w:rsidRPr="00336E7F" w:rsidRDefault="00DC4015" w:rsidP="00B776A5">
      <w:pPr>
        <w:keepNext/>
        <w:keepLines/>
        <w:pBdr>
          <w:top w:val="nil"/>
          <w:left w:val="nil"/>
          <w:bottom w:val="nil"/>
          <w:right w:val="nil"/>
          <w:between w:val="nil"/>
        </w:pBdr>
        <w:spacing w:before="240" w:after="240" w:line="240" w:lineRule="auto"/>
        <w:ind w:right="40"/>
        <w:rPr>
          <w:rFonts w:ascii="Arial" w:eastAsia="Arial" w:hAnsi="Arial" w:cs="Arial"/>
          <w:b/>
          <w:bCs/>
          <w:sz w:val="18"/>
          <w:szCs w:val="18"/>
        </w:rPr>
      </w:pPr>
    </w:p>
    <w:sectPr w:rsidR="00DC4015" w:rsidRPr="00336E7F">
      <w:headerReference w:type="default" r:id="rId12"/>
      <w:footerReference w:type="default" r:id="rId13"/>
      <w:headerReference w:type="first" r:id="rId14"/>
      <w:footerReference w:type="first" r:id="rId15"/>
      <w:pgSz w:w="11900" w:h="16840"/>
      <w:pgMar w:top="1418" w:right="1418" w:bottom="1418" w:left="1418" w:header="68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EB4FB" w14:textId="77777777" w:rsidR="00BF66D6" w:rsidRDefault="00BF66D6">
      <w:pPr>
        <w:spacing w:line="240" w:lineRule="auto"/>
      </w:pPr>
      <w:r>
        <w:separator/>
      </w:r>
    </w:p>
  </w:endnote>
  <w:endnote w:type="continuationSeparator" w:id="0">
    <w:p w14:paraId="6177BBEE" w14:textId="77777777" w:rsidR="00BF66D6" w:rsidRDefault="00BF66D6">
      <w:pPr>
        <w:spacing w:line="240" w:lineRule="auto"/>
      </w:pPr>
      <w:r>
        <w:continuationSeparator/>
      </w:r>
    </w:p>
  </w:endnote>
  <w:endnote w:type="continuationNotice" w:id="1">
    <w:p w14:paraId="233E21AB" w14:textId="77777777" w:rsidR="00BF66D6" w:rsidRDefault="00BF66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ethe FF Clan">
    <w:charset w:val="00"/>
    <w:family w:val="swiss"/>
    <w:pitch w:val="variable"/>
    <w:sig w:usb0="A00002BF" w:usb1="4000205B"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8018" w14:textId="77777777" w:rsidR="00A60C4F" w:rsidRDefault="00A60C4F">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55DB4" w14:textId="77777777" w:rsidR="00A60C4F" w:rsidRDefault="00A60C4F">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777FD" w14:textId="77777777" w:rsidR="00BF66D6" w:rsidRDefault="00BF66D6">
      <w:pPr>
        <w:spacing w:line="240" w:lineRule="auto"/>
      </w:pPr>
      <w:r>
        <w:separator/>
      </w:r>
    </w:p>
  </w:footnote>
  <w:footnote w:type="continuationSeparator" w:id="0">
    <w:p w14:paraId="223D8045" w14:textId="77777777" w:rsidR="00BF66D6" w:rsidRDefault="00BF66D6">
      <w:pPr>
        <w:spacing w:line="240" w:lineRule="auto"/>
      </w:pPr>
      <w:r>
        <w:continuationSeparator/>
      </w:r>
    </w:p>
  </w:footnote>
  <w:footnote w:type="continuationNotice" w:id="1">
    <w:p w14:paraId="2CE76D11" w14:textId="77777777" w:rsidR="00BF66D6" w:rsidRDefault="00BF66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24BCBDD" w14:paraId="4A662E94" w14:textId="77777777" w:rsidTr="424BCBDD">
      <w:trPr>
        <w:trHeight w:val="300"/>
      </w:trPr>
      <w:tc>
        <w:tcPr>
          <w:tcW w:w="3020" w:type="dxa"/>
        </w:tcPr>
        <w:p w14:paraId="48315F5B" w14:textId="7A7E53F0" w:rsidR="424BCBDD" w:rsidRDefault="424BCBDD" w:rsidP="424BCBDD">
          <w:pPr>
            <w:pStyle w:val="Header"/>
            <w:ind w:left="-115"/>
          </w:pPr>
        </w:p>
      </w:tc>
      <w:tc>
        <w:tcPr>
          <w:tcW w:w="3020" w:type="dxa"/>
        </w:tcPr>
        <w:p w14:paraId="383FEC32" w14:textId="6A0275A5" w:rsidR="424BCBDD" w:rsidRDefault="424BCBDD" w:rsidP="424BCBDD">
          <w:pPr>
            <w:pStyle w:val="Header"/>
            <w:jc w:val="center"/>
          </w:pPr>
        </w:p>
      </w:tc>
      <w:tc>
        <w:tcPr>
          <w:tcW w:w="3020" w:type="dxa"/>
        </w:tcPr>
        <w:p w14:paraId="7E972C45" w14:textId="3AEC51E5" w:rsidR="424BCBDD" w:rsidRDefault="424BCBDD" w:rsidP="424BCBDD">
          <w:pPr>
            <w:pStyle w:val="Header"/>
            <w:ind w:right="-115"/>
            <w:jc w:val="right"/>
          </w:pPr>
        </w:p>
      </w:tc>
    </w:tr>
  </w:tbl>
  <w:p w14:paraId="022DDAFE" w14:textId="65EE6B44" w:rsidR="00816816" w:rsidRDefault="00816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89F5" w14:textId="6FB7C942" w:rsidR="00A60C4F" w:rsidRDefault="00A60C4F">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5D45"/>
    <w:multiLevelType w:val="hybridMultilevel"/>
    <w:tmpl w:val="AF106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B6941"/>
    <w:multiLevelType w:val="multilevel"/>
    <w:tmpl w:val="50E608A4"/>
    <w:lvl w:ilvl="0">
      <w:start w:val="2"/>
      <w:numFmt w:val="decimal"/>
      <w:lvlText w:val="%1."/>
      <w:lvlJc w:val="left"/>
      <w:pPr>
        <w:ind w:left="720" w:hanging="360"/>
      </w:pPr>
      <w:rPr>
        <w:b/>
        <w:i w:val="0"/>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4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4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482"/>
      </w:pPr>
      <w:rPr>
        <w:b/>
        <w:smallCaps w:val="0"/>
        <w:strike w:val="0"/>
        <w:shd w:val="clear" w:color="auto" w:fill="auto"/>
        <w:vertAlign w:val="baseline"/>
      </w:rPr>
    </w:lvl>
  </w:abstractNum>
  <w:abstractNum w:abstractNumId="2" w15:restartNumberingAfterBreak="0">
    <w:nsid w:val="1B00003F"/>
    <w:multiLevelType w:val="multilevel"/>
    <w:tmpl w:val="50E608A4"/>
    <w:lvl w:ilvl="0">
      <w:start w:val="2"/>
      <w:numFmt w:val="decimal"/>
      <w:lvlText w:val="%1."/>
      <w:lvlJc w:val="left"/>
      <w:pPr>
        <w:ind w:left="720" w:hanging="360"/>
      </w:pPr>
      <w:rPr>
        <w:b/>
        <w:i w:val="0"/>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4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4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482"/>
      </w:pPr>
      <w:rPr>
        <w:b/>
        <w:smallCaps w:val="0"/>
        <w:strike w:val="0"/>
        <w:shd w:val="clear" w:color="auto" w:fill="auto"/>
        <w:vertAlign w:val="baseline"/>
      </w:rPr>
    </w:lvl>
  </w:abstractNum>
  <w:abstractNum w:abstractNumId="3" w15:restartNumberingAfterBreak="0">
    <w:nsid w:val="1DC26020"/>
    <w:multiLevelType w:val="hybridMultilevel"/>
    <w:tmpl w:val="C9160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196F13"/>
    <w:multiLevelType w:val="hybridMultilevel"/>
    <w:tmpl w:val="017EB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FA1E5E"/>
    <w:multiLevelType w:val="hybridMultilevel"/>
    <w:tmpl w:val="4A949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EC4F26"/>
    <w:multiLevelType w:val="hybridMultilevel"/>
    <w:tmpl w:val="23329BFE"/>
    <w:lvl w:ilvl="0" w:tplc="D37022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A01E80"/>
    <w:multiLevelType w:val="multilevel"/>
    <w:tmpl w:val="A3C08CA8"/>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626285B"/>
    <w:multiLevelType w:val="hybridMultilevel"/>
    <w:tmpl w:val="3D52CC7C"/>
    <w:lvl w:ilvl="0" w:tplc="4DAE99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9007BF"/>
    <w:multiLevelType w:val="multilevel"/>
    <w:tmpl w:val="A57AA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5B4E15"/>
    <w:multiLevelType w:val="hybridMultilevel"/>
    <w:tmpl w:val="8A686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4E5C08"/>
    <w:multiLevelType w:val="multilevel"/>
    <w:tmpl w:val="50E608A4"/>
    <w:lvl w:ilvl="0">
      <w:start w:val="2"/>
      <w:numFmt w:val="decimal"/>
      <w:lvlText w:val="%1."/>
      <w:lvlJc w:val="left"/>
      <w:pPr>
        <w:ind w:left="720" w:hanging="360"/>
      </w:pPr>
      <w:rPr>
        <w:b/>
        <w:i w:val="0"/>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4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4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482"/>
      </w:pPr>
      <w:rPr>
        <w:b/>
        <w:smallCaps w:val="0"/>
        <w:strike w:val="0"/>
        <w:shd w:val="clear" w:color="auto" w:fill="auto"/>
        <w:vertAlign w:val="baseline"/>
      </w:rPr>
    </w:lvl>
  </w:abstractNum>
  <w:abstractNum w:abstractNumId="12" w15:restartNumberingAfterBreak="0">
    <w:nsid w:val="57436761"/>
    <w:multiLevelType w:val="hybridMultilevel"/>
    <w:tmpl w:val="7EFE5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E66976"/>
    <w:multiLevelType w:val="hybridMultilevel"/>
    <w:tmpl w:val="2850F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043BAF"/>
    <w:multiLevelType w:val="multilevel"/>
    <w:tmpl w:val="CF0ED322"/>
    <w:lvl w:ilvl="0">
      <w:start w:val="1"/>
      <w:numFmt w:val="bullet"/>
      <w:lvlText w:val="●"/>
      <w:lvlJc w:val="left"/>
      <w:pPr>
        <w:ind w:left="437" w:hanging="153"/>
      </w:pPr>
      <w:rPr>
        <w:smallCaps w:val="0"/>
        <w:strike w:val="0"/>
        <w:shd w:val="clear" w:color="auto" w:fill="auto"/>
        <w:vertAlign w:val="baseline"/>
      </w:rPr>
    </w:lvl>
    <w:lvl w:ilvl="1">
      <w:start w:val="1"/>
      <w:numFmt w:val="bullet"/>
      <w:lvlText w:val="○"/>
      <w:lvlJc w:val="left"/>
      <w:pPr>
        <w:ind w:left="1003" w:hanging="154"/>
      </w:pPr>
      <w:rPr>
        <w:smallCaps w:val="0"/>
        <w:strike w:val="0"/>
        <w:shd w:val="clear" w:color="auto" w:fill="auto"/>
        <w:vertAlign w:val="baseline"/>
      </w:rPr>
    </w:lvl>
    <w:lvl w:ilvl="2">
      <w:start w:val="1"/>
      <w:numFmt w:val="bullet"/>
      <w:lvlText w:val="■"/>
      <w:lvlJc w:val="left"/>
      <w:pPr>
        <w:ind w:left="1723" w:hanging="154"/>
      </w:pPr>
      <w:rPr>
        <w:smallCaps w:val="0"/>
        <w:strike w:val="0"/>
        <w:shd w:val="clear" w:color="auto" w:fill="auto"/>
        <w:vertAlign w:val="baseline"/>
      </w:rPr>
    </w:lvl>
    <w:lvl w:ilvl="3">
      <w:start w:val="1"/>
      <w:numFmt w:val="bullet"/>
      <w:lvlText w:val="●"/>
      <w:lvlJc w:val="left"/>
      <w:pPr>
        <w:ind w:left="2443" w:hanging="154"/>
      </w:pPr>
      <w:rPr>
        <w:smallCaps w:val="0"/>
        <w:strike w:val="0"/>
        <w:shd w:val="clear" w:color="auto" w:fill="auto"/>
        <w:vertAlign w:val="baseline"/>
      </w:rPr>
    </w:lvl>
    <w:lvl w:ilvl="4">
      <w:start w:val="1"/>
      <w:numFmt w:val="bullet"/>
      <w:lvlText w:val="○"/>
      <w:lvlJc w:val="left"/>
      <w:pPr>
        <w:ind w:left="3163" w:hanging="153"/>
      </w:pPr>
      <w:rPr>
        <w:smallCaps w:val="0"/>
        <w:strike w:val="0"/>
        <w:shd w:val="clear" w:color="auto" w:fill="auto"/>
        <w:vertAlign w:val="baseline"/>
      </w:rPr>
    </w:lvl>
    <w:lvl w:ilvl="5">
      <w:start w:val="1"/>
      <w:numFmt w:val="bullet"/>
      <w:lvlText w:val="■"/>
      <w:lvlJc w:val="left"/>
      <w:pPr>
        <w:ind w:left="3883" w:hanging="153"/>
      </w:pPr>
      <w:rPr>
        <w:smallCaps w:val="0"/>
        <w:strike w:val="0"/>
        <w:shd w:val="clear" w:color="auto" w:fill="auto"/>
        <w:vertAlign w:val="baseline"/>
      </w:rPr>
    </w:lvl>
    <w:lvl w:ilvl="6">
      <w:start w:val="1"/>
      <w:numFmt w:val="bullet"/>
      <w:lvlText w:val="●"/>
      <w:lvlJc w:val="left"/>
      <w:pPr>
        <w:ind w:left="4603" w:hanging="154"/>
      </w:pPr>
      <w:rPr>
        <w:smallCaps w:val="0"/>
        <w:strike w:val="0"/>
        <w:shd w:val="clear" w:color="auto" w:fill="auto"/>
        <w:vertAlign w:val="baseline"/>
      </w:rPr>
    </w:lvl>
    <w:lvl w:ilvl="7">
      <w:start w:val="1"/>
      <w:numFmt w:val="bullet"/>
      <w:lvlText w:val="○"/>
      <w:lvlJc w:val="left"/>
      <w:pPr>
        <w:ind w:left="5323" w:hanging="154"/>
      </w:pPr>
      <w:rPr>
        <w:smallCaps w:val="0"/>
        <w:strike w:val="0"/>
        <w:shd w:val="clear" w:color="auto" w:fill="auto"/>
        <w:vertAlign w:val="baseline"/>
      </w:rPr>
    </w:lvl>
    <w:lvl w:ilvl="8">
      <w:start w:val="1"/>
      <w:numFmt w:val="bullet"/>
      <w:lvlText w:val="■"/>
      <w:lvlJc w:val="left"/>
      <w:pPr>
        <w:ind w:left="6043" w:hanging="154"/>
      </w:pPr>
      <w:rPr>
        <w:smallCaps w:val="0"/>
        <w:strike w:val="0"/>
        <w:shd w:val="clear" w:color="auto" w:fill="auto"/>
        <w:vertAlign w:val="baseline"/>
      </w:rPr>
    </w:lvl>
  </w:abstractNum>
  <w:abstractNum w:abstractNumId="15" w15:restartNumberingAfterBreak="0">
    <w:nsid w:val="79144E6C"/>
    <w:multiLevelType w:val="multilevel"/>
    <w:tmpl w:val="7630B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9439565">
    <w:abstractNumId w:val="14"/>
  </w:num>
  <w:num w:numId="2" w16cid:durableId="1143497331">
    <w:abstractNumId w:val="9"/>
  </w:num>
  <w:num w:numId="3" w16cid:durableId="1841775390">
    <w:abstractNumId w:val="1"/>
  </w:num>
  <w:num w:numId="4" w16cid:durableId="1903248639">
    <w:abstractNumId w:val="11"/>
  </w:num>
  <w:num w:numId="5" w16cid:durableId="1433864251">
    <w:abstractNumId w:val="2"/>
  </w:num>
  <w:num w:numId="6" w16cid:durableId="835342839">
    <w:abstractNumId w:val="8"/>
  </w:num>
  <w:num w:numId="7" w16cid:durableId="1444425359">
    <w:abstractNumId w:val="6"/>
  </w:num>
  <w:num w:numId="8" w16cid:durableId="1348017476">
    <w:abstractNumId w:val="7"/>
  </w:num>
  <w:num w:numId="9" w16cid:durableId="528180208">
    <w:abstractNumId w:val="15"/>
  </w:num>
  <w:num w:numId="10" w16cid:durableId="913465811">
    <w:abstractNumId w:val="13"/>
  </w:num>
  <w:num w:numId="11" w16cid:durableId="1929340115">
    <w:abstractNumId w:val="10"/>
  </w:num>
  <w:num w:numId="12" w16cid:durableId="1960918675">
    <w:abstractNumId w:val="12"/>
  </w:num>
  <w:num w:numId="13" w16cid:durableId="589237201">
    <w:abstractNumId w:val="0"/>
  </w:num>
  <w:num w:numId="14" w16cid:durableId="1037896531">
    <w:abstractNumId w:val="4"/>
  </w:num>
  <w:num w:numId="15" w16cid:durableId="1455176541">
    <w:abstractNumId w:val="5"/>
  </w:num>
  <w:num w:numId="16" w16cid:durableId="1835292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4F"/>
    <w:rsid w:val="000047AD"/>
    <w:rsid w:val="00015D4D"/>
    <w:rsid w:val="000202EC"/>
    <w:rsid w:val="0002223E"/>
    <w:rsid w:val="00023508"/>
    <w:rsid w:val="00024444"/>
    <w:rsid w:val="00024E07"/>
    <w:rsid w:val="00030427"/>
    <w:rsid w:val="000439EE"/>
    <w:rsid w:val="00051420"/>
    <w:rsid w:val="00062C24"/>
    <w:rsid w:val="00076E5D"/>
    <w:rsid w:val="00077776"/>
    <w:rsid w:val="000A151C"/>
    <w:rsid w:val="000B01C9"/>
    <w:rsid w:val="000B06E9"/>
    <w:rsid w:val="000C04C8"/>
    <w:rsid w:val="000C36C6"/>
    <w:rsid w:val="000C5251"/>
    <w:rsid w:val="000D34BC"/>
    <w:rsid w:val="000D7435"/>
    <w:rsid w:val="000E0C1F"/>
    <w:rsid w:val="000E276F"/>
    <w:rsid w:val="000E28D5"/>
    <w:rsid w:val="000F010C"/>
    <w:rsid w:val="001009E3"/>
    <w:rsid w:val="00107A4C"/>
    <w:rsid w:val="001117DD"/>
    <w:rsid w:val="00112202"/>
    <w:rsid w:val="00113CA9"/>
    <w:rsid w:val="001148D3"/>
    <w:rsid w:val="001150AE"/>
    <w:rsid w:val="00115698"/>
    <w:rsid w:val="00122FC8"/>
    <w:rsid w:val="00140060"/>
    <w:rsid w:val="00144CC7"/>
    <w:rsid w:val="001515CE"/>
    <w:rsid w:val="00151C63"/>
    <w:rsid w:val="001528F2"/>
    <w:rsid w:val="0016068B"/>
    <w:rsid w:val="00161AEA"/>
    <w:rsid w:val="00164A72"/>
    <w:rsid w:val="00183E67"/>
    <w:rsid w:val="00185EA1"/>
    <w:rsid w:val="00195FBC"/>
    <w:rsid w:val="00197D57"/>
    <w:rsid w:val="001A0B6E"/>
    <w:rsid w:val="001A3D12"/>
    <w:rsid w:val="001B4777"/>
    <w:rsid w:val="001B6B46"/>
    <w:rsid w:val="001C1446"/>
    <w:rsid w:val="001D7426"/>
    <w:rsid w:val="001E5646"/>
    <w:rsid w:val="001E5F2D"/>
    <w:rsid w:val="001E6030"/>
    <w:rsid w:val="001F3927"/>
    <w:rsid w:val="00216759"/>
    <w:rsid w:val="00222276"/>
    <w:rsid w:val="00225C09"/>
    <w:rsid w:val="00227856"/>
    <w:rsid w:val="002361DE"/>
    <w:rsid w:val="002730E6"/>
    <w:rsid w:val="00285C13"/>
    <w:rsid w:val="00295608"/>
    <w:rsid w:val="002C77CA"/>
    <w:rsid w:val="002D03D5"/>
    <w:rsid w:val="002D106D"/>
    <w:rsid w:val="002E6DC0"/>
    <w:rsid w:val="002F7449"/>
    <w:rsid w:val="00305B67"/>
    <w:rsid w:val="00335757"/>
    <w:rsid w:val="00335D1C"/>
    <w:rsid w:val="00336E7F"/>
    <w:rsid w:val="00346BA5"/>
    <w:rsid w:val="00364CE9"/>
    <w:rsid w:val="00371536"/>
    <w:rsid w:val="00386392"/>
    <w:rsid w:val="003B44A3"/>
    <w:rsid w:val="003D4B59"/>
    <w:rsid w:val="00400664"/>
    <w:rsid w:val="00402BCB"/>
    <w:rsid w:val="004101F2"/>
    <w:rsid w:val="00421FB7"/>
    <w:rsid w:val="00427167"/>
    <w:rsid w:val="00431255"/>
    <w:rsid w:val="00435EB3"/>
    <w:rsid w:val="00437CE2"/>
    <w:rsid w:val="00441904"/>
    <w:rsid w:val="00444E6C"/>
    <w:rsid w:val="0044586E"/>
    <w:rsid w:val="004463EE"/>
    <w:rsid w:val="00450BC7"/>
    <w:rsid w:val="00461F45"/>
    <w:rsid w:val="00463A6E"/>
    <w:rsid w:val="00467272"/>
    <w:rsid w:val="004924F9"/>
    <w:rsid w:val="00493DFD"/>
    <w:rsid w:val="004969F1"/>
    <w:rsid w:val="004A431E"/>
    <w:rsid w:val="004C0631"/>
    <w:rsid w:val="004C14D4"/>
    <w:rsid w:val="004D4FAB"/>
    <w:rsid w:val="004D6B22"/>
    <w:rsid w:val="004E3B1D"/>
    <w:rsid w:val="004F33EF"/>
    <w:rsid w:val="004F62F3"/>
    <w:rsid w:val="00520881"/>
    <w:rsid w:val="00520AEE"/>
    <w:rsid w:val="00520B0F"/>
    <w:rsid w:val="0052462A"/>
    <w:rsid w:val="00524DCC"/>
    <w:rsid w:val="005363A0"/>
    <w:rsid w:val="0054359A"/>
    <w:rsid w:val="005500B3"/>
    <w:rsid w:val="005545AE"/>
    <w:rsid w:val="00556733"/>
    <w:rsid w:val="00560CBE"/>
    <w:rsid w:val="00566911"/>
    <w:rsid w:val="00570F11"/>
    <w:rsid w:val="00571562"/>
    <w:rsid w:val="00577175"/>
    <w:rsid w:val="00587E18"/>
    <w:rsid w:val="005A1558"/>
    <w:rsid w:val="005A2381"/>
    <w:rsid w:val="005B0DEC"/>
    <w:rsid w:val="005B5354"/>
    <w:rsid w:val="005C466A"/>
    <w:rsid w:val="005C47EA"/>
    <w:rsid w:val="005C638A"/>
    <w:rsid w:val="005D234A"/>
    <w:rsid w:val="005D6B3C"/>
    <w:rsid w:val="005D7D51"/>
    <w:rsid w:val="005E32AF"/>
    <w:rsid w:val="005E7873"/>
    <w:rsid w:val="005F28D4"/>
    <w:rsid w:val="005F2AD3"/>
    <w:rsid w:val="005F6842"/>
    <w:rsid w:val="00647AB3"/>
    <w:rsid w:val="0065692E"/>
    <w:rsid w:val="00661D51"/>
    <w:rsid w:val="00662FC4"/>
    <w:rsid w:val="00664E6A"/>
    <w:rsid w:val="006665AF"/>
    <w:rsid w:val="006670EB"/>
    <w:rsid w:val="00674975"/>
    <w:rsid w:val="00684371"/>
    <w:rsid w:val="00696EBA"/>
    <w:rsid w:val="006A7006"/>
    <w:rsid w:val="006B35F1"/>
    <w:rsid w:val="006B4D49"/>
    <w:rsid w:val="006B737C"/>
    <w:rsid w:val="006C53DB"/>
    <w:rsid w:val="006C5FD4"/>
    <w:rsid w:val="006D2FA4"/>
    <w:rsid w:val="006E2EC7"/>
    <w:rsid w:val="006F3083"/>
    <w:rsid w:val="00707AE2"/>
    <w:rsid w:val="00714176"/>
    <w:rsid w:val="00715591"/>
    <w:rsid w:val="00723424"/>
    <w:rsid w:val="007265CD"/>
    <w:rsid w:val="00753CA0"/>
    <w:rsid w:val="00761818"/>
    <w:rsid w:val="00761B48"/>
    <w:rsid w:val="0076369D"/>
    <w:rsid w:val="007637F3"/>
    <w:rsid w:val="00767ABC"/>
    <w:rsid w:val="00775EFE"/>
    <w:rsid w:val="00776E76"/>
    <w:rsid w:val="00786592"/>
    <w:rsid w:val="007869D1"/>
    <w:rsid w:val="007931BD"/>
    <w:rsid w:val="00795A02"/>
    <w:rsid w:val="007974F9"/>
    <w:rsid w:val="00797D49"/>
    <w:rsid w:val="007A4E48"/>
    <w:rsid w:val="007C17D3"/>
    <w:rsid w:val="007C1BE1"/>
    <w:rsid w:val="007C3830"/>
    <w:rsid w:val="007C69DD"/>
    <w:rsid w:val="007C6F02"/>
    <w:rsid w:val="007D7EC0"/>
    <w:rsid w:val="007E279D"/>
    <w:rsid w:val="007E4FEE"/>
    <w:rsid w:val="007F2614"/>
    <w:rsid w:val="007F42DC"/>
    <w:rsid w:val="007F74C7"/>
    <w:rsid w:val="00802C5F"/>
    <w:rsid w:val="00805950"/>
    <w:rsid w:val="00816816"/>
    <w:rsid w:val="00821975"/>
    <w:rsid w:val="00823DDC"/>
    <w:rsid w:val="00824969"/>
    <w:rsid w:val="00826B95"/>
    <w:rsid w:val="00835A09"/>
    <w:rsid w:val="0084240F"/>
    <w:rsid w:val="00854A47"/>
    <w:rsid w:val="00855157"/>
    <w:rsid w:val="0086068F"/>
    <w:rsid w:val="00870AC6"/>
    <w:rsid w:val="00872081"/>
    <w:rsid w:val="00880B2E"/>
    <w:rsid w:val="0088152A"/>
    <w:rsid w:val="0088575D"/>
    <w:rsid w:val="00887F8F"/>
    <w:rsid w:val="00890489"/>
    <w:rsid w:val="00896217"/>
    <w:rsid w:val="0089761D"/>
    <w:rsid w:val="008A458D"/>
    <w:rsid w:val="008A4B89"/>
    <w:rsid w:val="008A650E"/>
    <w:rsid w:val="008A6816"/>
    <w:rsid w:val="008D6E7C"/>
    <w:rsid w:val="008E02C5"/>
    <w:rsid w:val="008F36E1"/>
    <w:rsid w:val="008F6AC8"/>
    <w:rsid w:val="0090335C"/>
    <w:rsid w:val="00903DAB"/>
    <w:rsid w:val="00906BC6"/>
    <w:rsid w:val="0091131E"/>
    <w:rsid w:val="009246E2"/>
    <w:rsid w:val="00924AB5"/>
    <w:rsid w:val="0093216C"/>
    <w:rsid w:val="00932B1F"/>
    <w:rsid w:val="00936E6C"/>
    <w:rsid w:val="00944942"/>
    <w:rsid w:val="00946E4F"/>
    <w:rsid w:val="009503B9"/>
    <w:rsid w:val="00952AE5"/>
    <w:rsid w:val="00953931"/>
    <w:rsid w:val="0095555E"/>
    <w:rsid w:val="00963693"/>
    <w:rsid w:val="009644A7"/>
    <w:rsid w:val="00965C15"/>
    <w:rsid w:val="009673A8"/>
    <w:rsid w:val="00971B34"/>
    <w:rsid w:val="00974424"/>
    <w:rsid w:val="00997EF2"/>
    <w:rsid w:val="009A2F39"/>
    <w:rsid w:val="009A3E02"/>
    <w:rsid w:val="009A518A"/>
    <w:rsid w:val="009B6767"/>
    <w:rsid w:val="009E014E"/>
    <w:rsid w:val="009E4DB0"/>
    <w:rsid w:val="009E5F31"/>
    <w:rsid w:val="009F0926"/>
    <w:rsid w:val="009F63F4"/>
    <w:rsid w:val="00A05C84"/>
    <w:rsid w:val="00A0612A"/>
    <w:rsid w:val="00A1181F"/>
    <w:rsid w:val="00A13DB9"/>
    <w:rsid w:val="00A16F96"/>
    <w:rsid w:val="00A23D08"/>
    <w:rsid w:val="00A3102D"/>
    <w:rsid w:val="00A31905"/>
    <w:rsid w:val="00A52666"/>
    <w:rsid w:val="00A53F9D"/>
    <w:rsid w:val="00A60198"/>
    <w:rsid w:val="00A60C4F"/>
    <w:rsid w:val="00A61B5C"/>
    <w:rsid w:val="00A62381"/>
    <w:rsid w:val="00A63499"/>
    <w:rsid w:val="00A641F0"/>
    <w:rsid w:val="00A706B2"/>
    <w:rsid w:val="00A81AC5"/>
    <w:rsid w:val="00A85E5D"/>
    <w:rsid w:val="00A874D8"/>
    <w:rsid w:val="00A87735"/>
    <w:rsid w:val="00A90FBF"/>
    <w:rsid w:val="00A94E02"/>
    <w:rsid w:val="00A94FC8"/>
    <w:rsid w:val="00A964CA"/>
    <w:rsid w:val="00A9669B"/>
    <w:rsid w:val="00AA209F"/>
    <w:rsid w:val="00AA37D4"/>
    <w:rsid w:val="00AB2C5F"/>
    <w:rsid w:val="00AB4C88"/>
    <w:rsid w:val="00AB4D9E"/>
    <w:rsid w:val="00AC50EC"/>
    <w:rsid w:val="00AC7E2C"/>
    <w:rsid w:val="00AD1035"/>
    <w:rsid w:val="00AD664D"/>
    <w:rsid w:val="00AD6736"/>
    <w:rsid w:val="00B00453"/>
    <w:rsid w:val="00B014DC"/>
    <w:rsid w:val="00B05314"/>
    <w:rsid w:val="00B0594B"/>
    <w:rsid w:val="00B17F45"/>
    <w:rsid w:val="00B207AA"/>
    <w:rsid w:val="00B24DB0"/>
    <w:rsid w:val="00B25BEA"/>
    <w:rsid w:val="00B32412"/>
    <w:rsid w:val="00B426E7"/>
    <w:rsid w:val="00B50CF5"/>
    <w:rsid w:val="00B634FB"/>
    <w:rsid w:val="00B72352"/>
    <w:rsid w:val="00B776A5"/>
    <w:rsid w:val="00B858B4"/>
    <w:rsid w:val="00B86C06"/>
    <w:rsid w:val="00B92139"/>
    <w:rsid w:val="00B94B0B"/>
    <w:rsid w:val="00BA0A6C"/>
    <w:rsid w:val="00BA432C"/>
    <w:rsid w:val="00BC1D12"/>
    <w:rsid w:val="00BC263E"/>
    <w:rsid w:val="00BC6311"/>
    <w:rsid w:val="00BD10D8"/>
    <w:rsid w:val="00BD6423"/>
    <w:rsid w:val="00BD6F5B"/>
    <w:rsid w:val="00BD77B1"/>
    <w:rsid w:val="00BE70CE"/>
    <w:rsid w:val="00BF02C1"/>
    <w:rsid w:val="00BF487D"/>
    <w:rsid w:val="00BF66D6"/>
    <w:rsid w:val="00C01DAF"/>
    <w:rsid w:val="00C10B37"/>
    <w:rsid w:val="00C12CD9"/>
    <w:rsid w:val="00C17890"/>
    <w:rsid w:val="00C449FD"/>
    <w:rsid w:val="00C45895"/>
    <w:rsid w:val="00C50C7E"/>
    <w:rsid w:val="00C51DE7"/>
    <w:rsid w:val="00C573E2"/>
    <w:rsid w:val="00C60748"/>
    <w:rsid w:val="00C64979"/>
    <w:rsid w:val="00C67066"/>
    <w:rsid w:val="00C71DEF"/>
    <w:rsid w:val="00C75FE4"/>
    <w:rsid w:val="00C8004D"/>
    <w:rsid w:val="00C85200"/>
    <w:rsid w:val="00C968BB"/>
    <w:rsid w:val="00CA4FE8"/>
    <w:rsid w:val="00CB3980"/>
    <w:rsid w:val="00CB788E"/>
    <w:rsid w:val="00CB7D05"/>
    <w:rsid w:val="00CC1F34"/>
    <w:rsid w:val="00CC7B80"/>
    <w:rsid w:val="00CD001E"/>
    <w:rsid w:val="00CD2E77"/>
    <w:rsid w:val="00CD33AD"/>
    <w:rsid w:val="00CE0EA7"/>
    <w:rsid w:val="00CF5990"/>
    <w:rsid w:val="00CF7B66"/>
    <w:rsid w:val="00CF7BB0"/>
    <w:rsid w:val="00D04975"/>
    <w:rsid w:val="00D06F58"/>
    <w:rsid w:val="00D075A8"/>
    <w:rsid w:val="00D078E9"/>
    <w:rsid w:val="00D15676"/>
    <w:rsid w:val="00D23C01"/>
    <w:rsid w:val="00D309DE"/>
    <w:rsid w:val="00D41D24"/>
    <w:rsid w:val="00D446AA"/>
    <w:rsid w:val="00D50192"/>
    <w:rsid w:val="00D513BD"/>
    <w:rsid w:val="00D51798"/>
    <w:rsid w:val="00D5523A"/>
    <w:rsid w:val="00D67CB4"/>
    <w:rsid w:val="00D731B1"/>
    <w:rsid w:val="00D808DB"/>
    <w:rsid w:val="00D825C0"/>
    <w:rsid w:val="00D85034"/>
    <w:rsid w:val="00D85EBE"/>
    <w:rsid w:val="00D9381D"/>
    <w:rsid w:val="00D954E1"/>
    <w:rsid w:val="00D9782F"/>
    <w:rsid w:val="00DA1CB4"/>
    <w:rsid w:val="00DC4015"/>
    <w:rsid w:val="00DD5916"/>
    <w:rsid w:val="00DE490A"/>
    <w:rsid w:val="00DE52F3"/>
    <w:rsid w:val="00DF23F6"/>
    <w:rsid w:val="00DF3D12"/>
    <w:rsid w:val="00DF73ED"/>
    <w:rsid w:val="00DF7480"/>
    <w:rsid w:val="00E0737E"/>
    <w:rsid w:val="00E10C08"/>
    <w:rsid w:val="00E125B6"/>
    <w:rsid w:val="00E12D34"/>
    <w:rsid w:val="00E168D3"/>
    <w:rsid w:val="00E20C8A"/>
    <w:rsid w:val="00E408E7"/>
    <w:rsid w:val="00E41034"/>
    <w:rsid w:val="00E46462"/>
    <w:rsid w:val="00E55616"/>
    <w:rsid w:val="00E5590C"/>
    <w:rsid w:val="00E742D0"/>
    <w:rsid w:val="00E83AF2"/>
    <w:rsid w:val="00E847F5"/>
    <w:rsid w:val="00E87F1C"/>
    <w:rsid w:val="00E921CD"/>
    <w:rsid w:val="00E93520"/>
    <w:rsid w:val="00E96471"/>
    <w:rsid w:val="00EA111C"/>
    <w:rsid w:val="00EA1126"/>
    <w:rsid w:val="00EA46A7"/>
    <w:rsid w:val="00EA5BF3"/>
    <w:rsid w:val="00EB061B"/>
    <w:rsid w:val="00EB087D"/>
    <w:rsid w:val="00EB6CDF"/>
    <w:rsid w:val="00ED3037"/>
    <w:rsid w:val="00EF4301"/>
    <w:rsid w:val="00F03459"/>
    <w:rsid w:val="00F04B1E"/>
    <w:rsid w:val="00F15849"/>
    <w:rsid w:val="00F3341F"/>
    <w:rsid w:val="00F35E54"/>
    <w:rsid w:val="00F55064"/>
    <w:rsid w:val="00F63DD5"/>
    <w:rsid w:val="00F65C69"/>
    <w:rsid w:val="00F66CC6"/>
    <w:rsid w:val="00F73084"/>
    <w:rsid w:val="00F95EFF"/>
    <w:rsid w:val="00FB31C0"/>
    <w:rsid w:val="00FC2A8B"/>
    <w:rsid w:val="00FE5524"/>
    <w:rsid w:val="00FF4220"/>
    <w:rsid w:val="00FF6647"/>
    <w:rsid w:val="00FF6978"/>
    <w:rsid w:val="01C30152"/>
    <w:rsid w:val="04B1DE01"/>
    <w:rsid w:val="0A708C58"/>
    <w:rsid w:val="20B3B560"/>
    <w:rsid w:val="23563DE0"/>
    <w:rsid w:val="24284A55"/>
    <w:rsid w:val="424BCBDD"/>
    <w:rsid w:val="45966E17"/>
    <w:rsid w:val="4A4EF7A4"/>
    <w:rsid w:val="4BBA0B65"/>
    <w:rsid w:val="4BDA9422"/>
    <w:rsid w:val="4E310E3D"/>
    <w:rsid w:val="538D1B26"/>
    <w:rsid w:val="58EDB328"/>
    <w:rsid w:val="62897046"/>
    <w:rsid w:val="650AE089"/>
    <w:rsid w:val="6A766C9A"/>
    <w:rsid w:val="6EA55D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20CD"/>
  <w15:docId w15:val="{0140EE55-0A7D-431B-ABD5-DFF140CB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ethe FF Clan" w:eastAsia="Goethe FF Clan" w:hAnsi="Goethe FF Clan" w:cs="Goethe FF Clan"/>
        <w:lang w:val="tr-T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atLeast"/>
    </w:pPr>
    <w:rPr>
      <w:color w:val="000000"/>
      <w:u w:color="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rPr>
  </w:style>
  <w:style w:type="paragraph" w:customStyle="1" w:styleId="SubtitleA">
    <w:name w:val="Subtitle A"/>
    <w:next w:val="Normal"/>
    <w:pPr>
      <w:spacing w:line="192" w:lineRule="auto"/>
    </w:pPr>
    <w:rPr>
      <w:b/>
      <w:bCs/>
      <w:smallCaps/>
      <w:color w:val="000000"/>
      <w:sz w:val="48"/>
      <w:szCs w:val="48"/>
      <w:u w:color="000000"/>
    </w:rPr>
  </w:style>
  <w:style w:type="numbering" w:customStyle="1" w:styleId="ImportedStyle1">
    <w:name w:val="Imported Style 1"/>
  </w:style>
  <w:style w:type="character" w:customStyle="1" w:styleId="None">
    <w:name w:val="None"/>
  </w:style>
  <w:style w:type="character" w:customStyle="1" w:styleId="Hyperlink0">
    <w:name w:val="Hyperlink.0"/>
    <w:basedOn w:val="None"/>
    <w:rPr>
      <w:rFonts w:ascii="Calibri" w:eastAsia="Calibri" w:hAnsi="Calibri" w:cs="Calibri"/>
      <w:color w:val="1155CC"/>
      <w:u w:val="single" w:color="1155CC"/>
    </w:rPr>
  </w:style>
  <w:style w:type="numbering" w:customStyle="1" w:styleId="ImportedStyle2">
    <w:name w:val="Imported Style 2"/>
  </w:style>
  <w:style w:type="numbering" w:customStyle="1" w:styleId="ImportedStyle3">
    <w:name w:val="Imported Style 3"/>
  </w:style>
  <w:style w:type="paragraph" w:customStyle="1" w:styleId="Default">
    <w:name w:val="Default"/>
    <w:rPr>
      <w:rFonts w:ascii="Helvetica Neue" w:eastAsia="Helvetica Neue" w:hAnsi="Helvetica Neue" w:cs="Helvetica Neue"/>
      <w:color w:val="000000"/>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56F68"/>
    <w:pPr>
      <w:tabs>
        <w:tab w:val="center" w:pos="4513"/>
        <w:tab w:val="right" w:pos="9026"/>
      </w:tabs>
      <w:spacing w:line="240" w:lineRule="auto"/>
    </w:pPr>
  </w:style>
  <w:style w:type="character" w:customStyle="1" w:styleId="HeaderChar">
    <w:name w:val="Header Char"/>
    <w:basedOn w:val="DefaultParagraphFont"/>
    <w:link w:val="Header"/>
    <w:uiPriority w:val="99"/>
    <w:rsid w:val="00156F68"/>
    <w:rPr>
      <w:rFonts w:ascii="Goethe FF Clan" w:eastAsia="Goethe FF Clan" w:hAnsi="Goethe FF Clan" w:cs="Goethe FF Clan"/>
      <w:color w:val="000000"/>
      <w:sz w:val="20"/>
      <w:szCs w:val="20"/>
      <w:u w:color="000000"/>
    </w:rPr>
  </w:style>
  <w:style w:type="paragraph" w:styleId="Footer">
    <w:name w:val="footer"/>
    <w:basedOn w:val="Normal"/>
    <w:link w:val="FooterChar"/>
    <w:uiPriority w:val="99"/>
    <w:unhideWhenUsed/>
    <w:rsid w:val="00156F68"/>
    <w:pPr>
      <w:tabs>
        <w:tab w:val="center" w:pos="4513"/>
        <w:tab w:val="right" w:pos="9026"/>
      </w:tabs>
      <w:spacing w:line="240" w:lineRule="auto"/>
    </w:pPr>
  </w:style>
  <w:style w:type="character" w:customStyle="1" w:styleId="FooterChar">
    <w:name w:val="Footer Char"/>
    <w:basedOn w:val="DefaultParagraphFont"/>
    <w:link w:val="Footer"/>
    <w:uiPriority w:val="99"/>
    <w:rsid w:val="00156F68"/>
    <w:rPr>
      <w:rFonts w:ascii="Goethe FF Clan" w:eastAsia="Goethe FF Clan" w:hAnsi="Goethe FF Clan" w:cs="Goethe FF Clan"/>
      <w:color w:val="000000"/>
      <w:sz w:val="20"/>
      <w:szCs w:val="20"/>
      <w:u w:color="000000"/>
    </w:rPr>
  </w:style>
  <w:style w:type="paragraph" w:styleId="ListParagraph">
    <w:name w:val="List Paragraph"/>
    <w:basedOn w:val="Normal"/>
    <w:uiPriority w:val="34"/>
    <w:qFormat/>
    <w:rsid w:val="00553569"/>
    <w:pPr>
      <w:ind w:left="720"/>
      <w:contextualSpacing/>
    </w:pPr>
  </w:style>
  <w:style w:type="character" w:styleId="CommentReference">
    <w:name w:val="annotation reference"/>
    <w:basedOn w:val="DefaultParagraphFont"/>
    <w:uiPriority w:val="99"/>
    <w:semiHidden/>
    <w:unhideWhenUsed/>
    <w:rsid w:val="00A64A02"/>
    <w:rPr>
      <w:sz w:val="16"/>
      <w:szCs w:val="16"/>
    </w:rPr>
  </w:style>
  <w:style w:type="paragraph" w:styleId="CommentText">
    <w:name w:val="annotation text"/>
    <w:basedOn w:val="Normal"/>
    <w:link w:val="CommentTextChar"/>
    <w:uiPriority w:val="99"/>
    <w:unhideWhenUsed/>
    <w:rsid w:val="00A64A02"/>
    <w:pPr>
      <w:spacing w:line="240" w:lineRule="auto"/>
    </w:pPr>
  </w:style>
  <w:style w:type="character" w:customStyle="1" w:styleId="CommentTextChar">
    <w:name w:val="Comment Text Char"/>
    <w:basedOn w:val="DefaultParagraphFont"/>
    <w:link w:val="CommentText"/>
    <w:uiPriority w:val="99"/>
    <w:rsid w:val="00A64A02"/>
    <w:rPr>
      <w:rFonts w:ascii="Goethe FF Clan" w:eastAsia="Goethe FF Clan" w:hAnsi="Goethe FF Clan" w:cs="Goethe FF Clan"/>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A64A02"/>
    <w:rPr>
      <w:b/>
      <w:bCs/>
    </w:rPr>
  </w:style>
  <w:style w:type="character" w:customStyle="1" w:styleId="CommentSubjectChar">
    <w:name w:val="Comment Subject Char"/>
    <w:basedOn w:val="CommentTextChar"/>
    <w:link w:val="CommentSubject"/>
    <w:uiPriority w:val="99"/>
    <w:semiHidden/>
    <w:rsid w:val="00A64A02"/>
    <w:rPr>
      <w:rFonts w:ascii="Goethe FF Clan" w:eastAsia="Goethe FF Clan" w:hAnsi="Goethe FF Clan" w:cs="Goethe FF Clan"/>
      <w:b/>
      <w:bCs/>
      <w:color w:val="000000"/>
      <w:sz w:val="20"/>
      <w:szCs w:val="20"/>
      <w:u w:color="000000"/>
    </w:rPr>
  </w:style>
  <w:style w:type="paragraph" w:styleId="BalloonText">
    <w:name w:val="Balloon Text"/>
    <w:basedOn w:val="Normal"/>
    <w:link w:val="BalloonTextChar"/>
    <w:uiPriority w:val="99"/>
    <w:semiHidden/>
    <w:unhideWhenUsed/>
    <w:rsid w:val="00A64A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A02"/>
    <w:rPr>
      <w:rFonts w:ascii="Segoe UI" w:eastAsia="Goethe FF Clan" w:hAnsi="Segoe UI" w:cs="Segoe UI"/>
      <w:color w:val="000000"/>
      <w:sz w:val="18"/>
      <w:szCs w:val="18"/>
      <w:u w:color="000000"/>
    </w:rPr>
  </w:style>
  <w:style w:type="table" w:customStyle="1" w:styleId="a3">
    <w:basedOn w:val="TableNormal1"/>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B6767"/>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 w:type="paragraph" w:styleId="Revision">
    <w:name w:val="Revision"/>
    <w:hidden/>
    <w:uiPriority w:val="99"/>
    <w:semiHidden/>
    <w:rsid w:val="00A61B5C"/>
    <w:rPr>
      <w:color w:val="000000"/>
      <w:u w:color="000000"/>
    </w:rPr>
  </w:style>
  <w:style w:type="table" w:styleId="TableGrid">
    <w:name w:val="Table Grid"/>
    <w:basedOn w:val="TableNormal"/>
    <w:uiPriority w:val="59"/>
    <w:rsid w:val="008168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051420"/>
    <w:tblPr>
      <w:tblStyleRowBandSize w:val="1"/>
      <w:tblStyleColBandSize w:val="1"/>
      <w:tblBorders>
        <w:top w:val="single" w:sz="4" w:space="0" w:color="DFF495" w:themeColor="accent1" w:themeTint="66"/>
        <w:left w:val="single" w:sz="4" w:space="0" w:color="DFF495" w:themeColor="accent1" w:themeTint="66"/>
        <w:bottom w:val="single" w:sz="4" w:space="0" w:color="DFF495" w:themeColor="accent1" w:themeTint="66"/>
        <w:right w:val="single" w:sz="4" w:space="0" w:color="DFF495" w:themeColor="accent1" w:themeTint="66"/>
        <w:insideH w:val="single" w:sz="4" w:space="0" w:color="DFF495" w:themeColor="accent1" w:themeTint="66"/>
        <w:insideV w:val="single" w:sz="4" w:space="0" w:color="DFF495" w:themeColor="accent1" w:themeTint="66"/>
      </w:tblBorders>
    </w:tblPr>
    <w:tblStylePr w:type="firstRow">
      <w:rPr>
        <w:b/>
        <w:bCs/>
      </w:rPr>
      <w:tblPr/>
      <w:tcPr>
        <w:tcBorders>
          <w:bottom w:val="single" w:sz="12" w:space="0" w:color="CFEF60" w:themeColor="accent1" w:themeTint="99"/>
        </w:tcBorders>
      </w:tcPr>
    </w:tblStylePr>
    <w:tblStylePr w:type="lastRow">
      <w:rPr>
        <w:b/>
        <w:bCs/>
      </w:rPr>
      <w:tblPr/>
      <w:tcPr>
        <w:tcBorders>
          <w:top w:val="double" w:sz="2" w:space="0" w:color="CFEF60"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51420"/>
    <w:tblPr>
      <w:tblStyleRowBandSize w:val="1"/>
      <w:tblStyleColBandSize w:val="1"/>
      <w:tblBorders>
        <w:top w:val="single" w:sz="4" w:space="0" w:color="F96ED2" w:themeColor="accent3" w:themeTint="66"/>
        <w:left w:val="single" w:sz="4" w:space="0" w:color="F96ED2" w:themeColor="accent3" w:themeTint="66"/>
        <w:bottom w:val="single" w:sz="4" w:space="0" w:color="F96ED2" w:themeColor="accent3" w:themeTint="66"/>
        <w:right w:val="single" w:sz="4" w:space="0" w:color="F96ED2" w:themeColor="accent3" w:themeTint="66"/>
        <w:insideH w:val="single" w:sz="4" w:space="0" w:color="F96ED2" w:themeColor="accent3" w:themeTint="66"/>
        <w:insideV w:val="single" w:sz="4" w:space="0" w:color="F96ED2" w:themeColor="accent3" w:themeTint="66"/>
      </w:tblBorders>
    </w:tblPr>
    <w:tblStylePr w:type="firstRow">
      <w:rPr>
        <w:b/>
        <w:bCs/>
      </w:rPr>
      <w:tblPr/>
      <w:tcPr>
        <w:tcBorders>
          <w:bottom w:val="single" w:sz="12" w:space="0" w:color="F626BB" w:themeColor="accent3" w:themeTint="99"/>
        </w:tcBorders>
      </w:tcPr>
    </w:tblStylePr>
    <w:tblStylePr w:type="lastRow">
      <w:rPr>
        <w:b/>
        <w:bCs/>
      </w:rPr>
      <w:tblPr/>
      <w:tcPr>
        <w:tcBorders>
          <w:top w:val="double" w:sz="2" w:space="0" w:color="F626B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51420"/>
    <w:tblPr>
      <w:tblStyleRowBandSize w:val="1"/>
      <w:tblStyleColBandSize w:val="1"/>
      <w:tblBorders>
        <w:top w:val="single" w:sz="4" w:space="0" w:color="BDE8FB" w:themeColor="accent4" w:themeTint="66"/>
        <w:left w:val="single" w:sz="4" w:space="0" w:color="BDE8FB" w:themeColor="accent4" w:themeTint="66"/>
        <w:bottom w:val="single" w:sz="4" w:space="0" w:color="BDE8FB" w:themeColor="accent4" w:themeTint="66"/>
        <w:right w:val="single" w:sz="4" w:space="0" w:color="BDE8FB" w:themeColor="accent4" w:themeTint="66"/>
        <w:insideH w:val="single" w:sz="4" w:space="0" w:color="BDE8FB" w:themeColor="accent4" w:themeTint="66"/>
        <w:insideV w:val="single" w:sz="4" w:space="0" w:color="BDE8FB" w:themeColor="accent4" w:themeTint="66"/>
      </w:tblBorders>
    </w:tblPr>
    <w:tblStylePr w:type="firstRow">
      <w:rPr>
        <w:b/>
        <w:bCs/>
      </w:rPr>
      <w:tblPr/>
      <w:tcPr>
        <w:tcBorders>
          <w:bottom w:val="single" w:sz="12" w:space="0" w:color="9CDDF9" w:themeColor="accent4" w:themeTint="99"/>
        </w:tcBorders>
      </w:tcPr>
    </w:tblStylePr>
    <w:tblStylePr w:type="lastRow">
      <w:rPr>
        <w:b/>
        <w:bCs/>
      </w:rPr>
      <w:tblPr/>
      <w:tcPr>
        <w:tcBorders>
          <w:top w:val="double" w:sz="2" w:space="0" w:color="9CDDF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51420"/>
    <w:tblPr>
      <w:tblStyleRowBandSize w:val="1"/>
      <w:tblStyleColBandSize w:val="1"/>
      <w:tblBorders>
        <w:top w:val="single" w:sz="4" w:space="0" w:color="5DB4FF" w:themeColor="accent5" w:themeTint="66"/>
        <w:left w:val="single" w:sz="4" w:space="0" w:color="5DB4FF" w:themeColor="accent5" w:themeTint="66"/>
        <w:bottom w:val="single" w:sz="4" w:space="0" w:color="5DB4FF" w:themeColor="accent5" w:themeTint="66"/>
        <w:right w:val="single" w:sz="4" w:space="0" w:color="5DB4FF" w:themeColor="accent5" w:themeTint="66"/>
        <w:insideH w:val="single" w:sz="4" w:space="0" w:color="5DB4FF" w:themeColor="accent5" w:themeTint="66"/>
        <w:insideV w:val="single" w:sz="4" w:space="0" w:color="5DB4FF" w:themeColor="accent5" w:themeTint="66"/>
      </w:tblBorders>
    </w:tblPr>
    <w:tblStylePr w:type="firstRow">
      <w:rPr>
        <w:b/>
        <w:bCs/>
      </w:rPr>
      <w:tblPr/>
      <w:tcPr>
        <w:tcBorders>
          <w:bottom w:val="single" w:sz="12" w:space="0" w:color="0C8FFF" w:themeColor="accent5" w:themeTint="99"/>
        </w:tcBorders>
      </w:tcPr>
    </w:tblStylePr>
    <w:tblStylePr w:type="lastRow">
      <w:rPr>
        <w:b/>
        <w:bCs/>
      </w:rPr>
      <w:tblPr/>
      <w:tcPr>
        <w:tcBorders>
          <w:top w:val="double" w:sz="2" w:space="0" w:color="0C8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51420"/>
    <w:tblPr>
      <w:tblStyleRowBandSize w:val="1"/>
      <w:tblStyleColBandSize w:val="1"/>
      <w:tblBorders>
        <w:top w:val="single" w:sz="4" w:space="0" w:color="FFBF91" w:themeColor="accent6" w:themeTint="66"/>
        <w:left w:val="single" w:sz="4" w:space="0" w:color="FFBF91" w:themeColor="accent6" w:themeTint="66"/>
        <w:bottom w:val="single" w:sz="4" w:space="0" w:color="FFBF91" w:themeColor="accent6" w:themeTint="66"/>
        <w:right w:val="single" w:sz="4" w:space="0" w:color="FFBF91" w:themeColor="accent6" w:themeTint="66"/>
        <w:insideH w:val="single" w:sz="4" w:space="0" w:color="FFBF91" w:themeColor="accent6" w:themeTint="66"/>
        <w:insideV w:val="single" w:sz="4" w:space="0" w:color="FFBF91" w:themeColor="accent6" w:themeTint="66"/>
      </w:tblBorders>
    </w:tblPr>
    <w:tblStylePr w:type="firstRow">
      <w:rPr>
        <w:b/>
        <w:bCs/>
      </w:rPr>
      <w:tblPr/>
      <w:tcPr>
        <w:tcBorders>
          <w:bottom w:val="single" w:sz="12" w:space="0" w:color="FF9F5A" w:themeColor="accent6" w:themeTint="99"/>
        </w:tcBorders>
      </w:tcPr>
    </w:tblStylePr>
    <w:tblStylePr w:type="lastRow">
      <w:rPr>
        <w:b/>
        <w:bCs/>
      </w:rPr>
      <w:tblPr/>
      <w:tcPr>
        <w:tcBorders>
          <w:top w:val="double" w:sz="2" w:space="0" w:color="FF9F5A"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616">
      <w:bodyDiv w:val="1"/>
      <w:marLeft w:val="0"/>
      <w:marRight w:val="0"/>
      <w:marTop w:val="0"/>
      <w:marBottom w:val="0"/>
      <w:divBdr>
        <w:top w:val="none" w:sz="0" w:space="0" w:color="auto"/>
        <w:left w:val="none" w:sz="0" w:space="0" w:color="auto"/>
        <w:bottom w:val="none" w:sz="0" w:space="0" w:color="auto"/>
        <w:right w:val="none" w:sz="0" w:space="0" w:color="auto"/>
      </w:divBdr>
    </w:div>
    <w:div w:id="173039548">
      <w:bodyDiv w:val="1"/>
      <w:marLeft w:val="0"/>
      <w:marRight w:val="0"/>
      <w:marTop w:val="0"/>
      <w:marBottom w:val="0"/>
      <w:divBdr>
        <w:top w:val="none" w:sz="0" w:space="0" w:color="auto"/>
        <w:left w:val="none" w:sz="0" w:space="0" w:color="auto"/>
        <w:bottom w:val="none" w:sz="0" w:space="0" w:color="auto"/>
        <w:right w:val="none" w:sz="0" w:space="0" w:color="auto"/>
      </w:divBdr>
      <w:divsChild>
        <w:div w:id="1560901607">
          <w:marLeft w:val="0"/>
          <w:marRight w:val="0"/>
          <w:marTop w:val="0"/>
          <w:marBottom w:val="0"/>
          <w:divBdr>
            <w:top w:val="none" w:sz="0" w:space="0" w:color="auto"/>
            <w:left w:val="none" w:sz="0" w:space="0" w:color="auto"/>
            <w:bottom w:val="none" w:sz="0" w:space="0" w:color="auto"/>
            <w:right w:val="none" w:sz="0" w:space="0" w:color="auto"/>
          </w:divBdr>
          <w:divsChild>
            <w:div w:id="1604805214">
              <w:marLeft w:val="0"/>
              <w:marRight w:val="0"/>
              <w:marTop w:val="0"/>
              <w:marBottom w:val="0"/>
              <w:divBdr>
                <w:top w:val="none" w:sz="0" w:space="0" w:color="auto"/>
                <w:left w:val="none" w:sz="0" w:space="0" w:color="auto"/>
                <w:bottom w:val="none" w:sz="0" w:space="0" w:color="auto"/>
                <w:right w:val="none" w:sz="0" w:space="0" w:color="auto"/>
              </w:divBdr>
              <w:divsChild>
                <w:div w:id="2049641986">
                  <w:marLeft w:val="0"/>
                  <w:marRight w:val="0"/>
                  <w:marTop w:val="0"/>
                  <w:marBottom w:val="0"/>
                  <w:divBdr>
                    <w:top w:val="none" w:sz="0" w:space="0" w:color="auto"/>
                    <w:left w:val="none" w:sz="0" w:space="0" w:color="auto"/>
                    <w:bottom w:val="none" w:sz="0" w:space="0" w:color="auto"/>
                    <w:right w:val="none" w:sz="0" w:space="0" w:color="auto"/>
                  </w:divBdr>
                  <w:divsChild>
                    <w:div w:id="7420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0583">
      <w:bodyDiv w:val="1"/>
      <w:marLeft w:val="0"/>
      <w:marRight w:val="0"/>
      <w:marTop w:val="0"/>
      <w:marBottom w:val="0"/>
      <w:divBdr>
        <w:top w:val="none" w:sz="0" w:space="0" w:color="auto"/>
        <w:left w:val="none" w:sz="0" w:space="0" w:color="auto"/>
        <w:bottom w:val="none" w:sz="0" w:space="0" w:color="auto"/>
        <w:right w:val="none" w:sz="0" w:space="0" w:color="auto"/>
      </w:divBdr>
      <w:divsChild>
        <w:div w:id="1821802318">
          <w:marLeft w:val="0"/>
          <w:marRight w:val="0"/>
          <w:marTop w:val="0"/>
          <w:marBottom w:val="0"/>
          <w:divBdr>
            <w:top w:val="none" w:sz="0" w:space="0" w:color="auto"/>
            <w:left w:val="none" w:sz="0" w:space="0" w:color="auto"/>
            <w:bottom w:val="none" w:sz="0" w:space="0" w:color="auto"/>
            <w:right w:val="none" w:sz="0" w:space="0" w:color="auto"/>
          </w:divBdr>
          <w:divsChild>
            <w:div w:id="1049569846">
              <w:marLeft w:val="0"/>
              <w:marRight w:val="0"/>
              <w:marTop w:val="0"/>
              <w:marBottom w:val="0"/>
              <w:divBdr>
                <w:top w:val="none" w:sz="0" w:space="0" w:color="auto"/>
                <w:left w:val="none" w:sz="0" w:space="0" w:color="auto"/>
                <w:bottom w:val="none" w:sz="0" w:space="0" w:color="auto"/>
                <w:right w:val="none" w:sz="0" w:space="0" w:color="auto"/>
              </w:divBdr>
              <w:divsChild>
                <w:div w:id="736981252">
                  <w:marLeft w:val="0"/>
                  <w:marRight w:val="0"/>
                  <w:marTop w:val="0"/>
                  <w:marBottom w:val="0"/>
                  <w:divBdr>
                    <w:top w:val="none" w:sz="0" w:space="0" w:color="auto"/>
                    <w:left w:val="none" w:sz="0" w:space="0" w:color="auto"/>
                    <w:bottom w:val="none" w:sz="0" w:space="0" w:color="auto"/>
                    <w:right w:val="none" w:sz="0" w:space="0" w:color="auto"/>
                  </w:divBdr>
                  <w:divsChild>
                    <w:div w:id="552935494">
                      <w:marLeft w:val="0"/>
                      <w:marRight w:val="0"/>
                      <w:marTop w:val="0"/>
                      <w:marBottom w:val="0"/>
                      <w:divBdr>
                        <w:top w:val="none" w:sz="0" w:space="0" w:color="auto"/>
                        <w:left w:val="none" w:sz="0" w:space="0" w:color="auto"/>
                        <w:bottom w:val="none" w:sz="0" w:space="0" w:color="auto"/>
                        <w:right w:val="none" w:sz="0" w:space="0" w:color="auto"/>
                      </w:divBdr>
                      <w:divsChild>
                        <w:div w:id="1998991264">
                          <w:marLeft w:val="0"/>
                          <w:marRight w:val="0"/>
                          <w:marTop w:val="0"/>
                          <w:marBottom w:val="0"/>
                          <w:divBdr>
                            <w:top w:val="none" w:sz="0" w:space="0" w:color="auto"/>
                            <w:left w:val="none" w:sz="0" w:space="0" w:color="auto"/>
                            <w:bottom w:val="none" w:sz="0" w:space="0" w:color="auto"/>
                            <w:right w:val="none" w:sz="0" w:space="0" w:color="auto"/>
                          </w:divBdr>
                          <w:divsChild>
                            <w:div w:id="295841598">
                              <w:marLeft w:val="0"/>
                              <w:marRight w:val="0"/>
                              <w:marTop w:val="0"/>
                              <w:marBottom w:val="0"/>
                              <w:divBdr>
                                <w:top w:val="none" w:sz="0" w:space="0" w:color="auto"/>
                                <w:left w:val="none" w:sz="0" w:space="0" w:color="auto"/>
                                <w:bottom w:val="none" w:sz="0" w:space="0" w:color="auto"/>
                                <w:right w:val="none" w:sz="0" w:space="0" w:color="auto"/>
                              </w:divBdr>
                              <w:divsChild>
                                <w:div w:id="2108693740">
                                  <w:marLeft w:val="0"/>
                                  <w:marRight w:val="0"/>
                                  <w:marTop w:val="0"/>
                                  <w:marBottom w:val="0"/>
                                  <w:divBdr>
                                    <w:top w:val="none" w:sz="0" w:space="0" w:color="auto"/>
                                    <w:left w:val="none" w:sz="0" w:space="0" w:color="auto"/>
                                    <w:bottom w:val="none" w:sz="0" w:space="0" w:color="auto"/>
                                    <w:right w:val="none" w:sz="0" w:space="0" w:color="auto"/>
                                  </w:divBdr>
                                  <w:divsChild>
                                    <w:div w:id="666009302">
                                      <w:marLeft w:val="0"/>
                                      <w:marRight w:val="0"/>
                                      <w:marTop w:val="0"/>
                                      <w:marBottom w:val="0"/>
                                      <w:divBdr>
                                        <w:top w:val="none" w:sz="0" w:space="0" w:color="auto"/>
                                        <w:left w:val="none" w:sz="0" w:space="0" w:color="auto"/>
                                        <w:bottom w:val="none" w:sz="0" w:space="0" w:color="auto"/>
                                        <w:right w:val="none" w:sz="0" w:space="0" w:color="auto"/>
                                      </w:divBdr>
                                      <w:divsChild>
                                        <w:div w:id="561527623">
                                          <w:marLeft w:val="0"/>
                                          <w:marRight w:val="0"/>
                                          <w:marTop w:val="0"/>
                                          <w:marBottom w:val="0"/>
                                          <w:divBdr>
                                            <w:top w:val="none" w:sz="0" w:space="0" w:color="auto"/>
                                            <w:left w:val="none" w:sz="0" w:space="0" w:color="auto"/>
                                            <w:bottom w:val="none" w:sz="0" w:space="0" w:color="auto"/>
                                            <w:right w:val="none" w:sz="0" w:space="0" w:color="auto"/>
                                          </w:divBdr>
                                          <w:divsChild>
                                            <w:div w:id="14931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995010">
      <w:bodyDiv w:val="1"/>
      <w:marLeft w:val="0"/>
      <w:marRight w:val="0"/>
      <w:marTop w:val="0"/>
      <w:marBottom w:val="0"/>
      <w:divBdr>
        <w:top w:val="none" w:sz="0" w:space="0" w:color="auto"/>
        <w:left w:val="none" w:sz="0" w:space="0" w:color="auto"/>
        <w:bottom w:val="none" w:sz="0" w:space="0" w:color="auto"/>
        <w:right w:val="none" w:sz="0" w:space="0" w:color="auto"/>
      </w:divBdr>
    </w:div>
    <w:div w:id="477646603">
      <w:bodyDiv w:val="1"/>
      <w:marLeft w:val="0"/>
      <w:marRight w:val="0"/>
      <w:marTop w:val="0"/>
      <w:marBottom w:val="0"/>
      <w:divBdr>
        <w:top w:val="none" w:sz="0" w:space="0" w:color="auto"/>
        <w:left w:val="none" w:sz="0" w:space="0" w:color="auto"/>
        <w:bottom w:val="none" w:sz="0" w:space="0" w:color="auto"/>
        <w:right w:val="none" w:sz="0" w:space="0" w:color="auto"/>
      </w:divBdr>
    </w:div>
    <w:div w:id="653875925">
      <w:bodyDiv w:val="1"/>
      <w:marLeft w:val="0"/>
      <w:marRight w:val="0"/>
      <w:marTop w:val="0"/>
      <w:marBottom w:val="0"/>
      <w:divBdr>
        <w:top w:val="none" w:sz="0" w:space="0" w:color="auto"/>
        <w:left w:val="none" w:sz="0" w:space="0" w:color="auto"/>
        <w:bottom w:val="none" w:sz="0" w:space="0" w:color="auto"/>
        <w:right w:val="none" w:sz="0" w:space="0" w:color="auto"/>
      </w:divBdr>
      <w:divsChild>
        <w:div w:id="403376987">
          <w:marLeft w:val="0"/>
          <w:marRight w:val="0"/>
          <w:marTop w:val="0"/>
          <w:marBottom w:val="0"/>
          <w:divBdr>
            <w:top w:val="none" w:sz="0" w:space="0" w:color="auto"/>
            <w:left w:val="none" w:sz="0" w:space="0" w:color="auto"/>
            <w:bottom w:val="none" w:sz="0" w:space="0" w:color="auto"/>
            <w:right w:val="none" w:sz="0" w:space="0" w:color="auto"/>
          </w:divBdr>
          <w:divsChild>
            <w:div w:id="444691278">
              <w:marLeft w:val="0"/>
              <w:marRight w:val="0"/>
              <w:marTop w:val="0"/>
              <w:marBottom w:val="0"/>
              <w:divBdr>
                <w:top w:val="none" w:sz="0" w:space="0" w:color="auto"/>
                <w:left w:val="none" w:sz="0" w:space="0" w:color="auto"/>
                <w:bottom w:val="none" w:sz="0" w:space="0" w:color="auto"/>
                <w:right w:val="none" w:sz="0" w:space="0" w:color="auto"/>
              </w:divBdr>
              <w:divsChild>
                <w:div w:id="952708700">
                  <w:marLeft w:val="0"/>
                  <w:marRight w:val="0"/>
                  <w:marTop w:val="0"/>
                  <w:marBottom w:val="0"/>
                  <w:divBdr>
                    <w:top w:val="none" w:sz="0" w:space="0" w:color="auto"/>
                    <w:left w:val="none" w:sz="0" w:space="0" w:color="auto"/>
                    <w:bottom w:val="none" w:sz="0" w:space="0" w:color="auto"/>
                    <w:right w:val="none" w:sz="0" w:space="0" w:color="auto"/>
                  </w:divBdr>
                  <w:divsChild>
                    <w:div w:id="1254627628">
                      <w:marLeft w:val="0"/>
                      <w:marRight w:val="0"/>
                      <w:marTop w:val="0"/>
                      <w:marBottom w:val="0"/>
                      <w:divBdr>
                        <w:top w:val="none" w:sz="0" w:space="0" w:color="auto"/>
                        <w:left w:val="none" w:sz="0" w:space="0" w:color="auto"/>
                        <w:bottom w:val="none" w:sz="0" w:space="0" w:color="auto"/>
                        <w:right w:val="none" w:sz="0" w:space="0" w:color="auto"/>
                      </w:divBdr>
                      <w:divsChild>
                        <w:div w:id="1671323133">
                          <w:marLeft w:val="0"/>
                          <w:marRight w:val="0"/>
                          <w:marTop w:val="0"/>
                          <w:marBottom w:val="0"/>
                          <w:divBdr>
                            <w:top w:val="none" w:sz="0" w:space="0" w:color="auto"/>
                            <w:left w:val="none" w:sz="0" w:space="0" w:color="auto"/>
                            <w:bottom w:val="none" w:sz="0" w:space="0" w:color="auto"/>
                            <w:right w:val="none" w:sz="0" w:space="0" w:color="auto"/>
                          </w:divBdr>
                          <w:divsChild>
                            <w:div w:id="100035968">
                              <w:marLeft w:val="0"/>
                              <w:marRight w:val="0"/>
                              <w:marTop w:val="0"/>
                              <w:marBottom w:val="0"/>
                              <w:divBdr>
                                <w:top w:val="none" w:sz="0" w:space="0" w:color="auto"/>
                                <w:left w:val="none" w:sz="0" w:space="0" w:color="auto"/>
                                <w:bottom w:val="none" w:sz="0" w:space="0" w:color="auto"/>
                                <w:right w:val="none" w:sz="0" w:space="0" w:color="auto"/>
                              </w:divBdr>
                              <w:divsChild>
                                <w:div w:id="508375467">
                                  <w:marLeft w:val="0"/>
                                  <w:marRight w:val="0"/>
                                  <w:marTop w:val="0"/>
                                  <w:marBottom w:val="0"/>
                                  <w:divBdr>
                                    <w:top w:val="none" w:sz="0" w:space="0" w:color="auto"/>
                                    <w:left w:val="none" w:sz="0" w:space="0" w:color="auto"/>
                                    <w:bottom w:val="none" w:sz="0" w:space="0" w:color="auto"/>
                                    <w:right w:val="none" w:sz="0" w:space="0" w:color="auto"/>
                                  </w:divBdr>
                                  <w:divsChild>
                                    <w:div w:id="1675456547">
                                      <w:marLeft w:val="0"/>
                                      <w:marRight w:val="0"/>
                                      <w:marTop w:val="0"/>
                                      <w:marBottom w:val="0"/>
                                      <w:divBdr>
                                        <w:top w:val="none" w:sz="0" w:space="0" w:color="auto"/>
                                        <w:left w:val="none" w:sz="0" w:space="0" w:color="auto"/>
                                        <w:bottom w:val="none" w:sz="0" w:space="0" w:color="auto"/>
                                        <w:right w:val="none" w:sz="0" w:space="0" w:color="auto"/>
                                      </w:divBdr>
                                      <w:divsChild>
                                        <w:div w:id="938830484">
                                          <w:marLeft w:val="0"/>
                                          <w:marRight w:val="0"/>
                                          <w:marTop w:val="0"/>
                                          <w:marBottom w:val="0"/>
                                          <w:divBdr>
                                            <w:top w:val="none" w:sz="0" w:space="0" w:color="auto"/>
                                            <w:left w:val="none" w:sz="0" w:space="0" w:color="auto"/>
                                            <w:bottom w:val="none" w:sz="0" w:space="0" w:color="auto"/>
                                            <w:right w:val="none" w:sz="0" w:space="0" w:color="auto"/>
                                          </w:divBdr>
                                          <w:divsChild>
                                            <w:div w:id="3154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47815">
      <w:bodyDiv w:val="1"/>
      <w:marLeft w:val="0"/>
      <w:marRight w:val="0"/>
      <w:marTop w:val="0"/>
      <w:marBottom w:val="0"/>
      <w:divBdr>
        <w:top w:val="none" w:sz="0" w:space="0" w:color="auto"/>
        <w:left w:val="none" w:sz="0" w:space="0" w:color="auto"/>
        <w:bottom w:val="none" w:sz="0" w:space="0" w:color="auto"/>
        <w:right w:val="none" w:sz="0" w:space="0" w:color="auto"/>
      </w:divBdr>
    </w:div>
    <w:div w:id="782118148">
      <w:bodyDiv w:val="1"/>
      <w:marLeft w:val="0"/>
      <w:marRight w:val="0"/>
      <w:marTop w:val="0"/>
      <w:marBottom w:val="0"/>
      <w:divBdr>
        <w:top w:val="none" w:sz="0" w:space="0" w:color="auto"/>
        <w:left w:val="none" w:sz="0" w:space="0" w:color="auto"/>
        <w:bottom w:val="none" w:sz="0" w:space="0" w:color="auto"/>
        <w:right w:val="none" w:sz="0" w:space="0" w:color="auto"/>
      </w:divBdr>
    </w:div>
    <w:div w:id="840507616">
      <w:bodyDiv w:val="1"/>
      <w:marLeft w:val="0"/>
      <w:marRight w:val="0"/>
      <w:marTop w:val="0"/>
      <w:marBottom w:val="0"/>
      <w:divBdr>
        <w:top w:val="none" w:sz="0" w:space="0" w:color="auto"/>
        <w:left w:val="none" w:sz="0" w:space="0" w:color="auto"/>
        <w:bottom w:val="none" w:sz="0" w:space="0" w:color="auto"/>
        <w:right w:val="none" w:sz="0" w:space="0" w:color="auto"/>
      </w:divBdr>
      <w:divsChild>
        <w:div w:id="153255737">
          <w:marLeft w:val="0"/>
          <w:marRight w:val="0"/>
          <w:marTop w:val="0"/>
          <w:marBottom w:val="0"/>
          <w:divBdr>
            <w:top w:val="none" w:sz="0" w:space="0" w:color="auto"/>
            <w:left w:val="none" w:sz="0" w:space="0" w:color="auto"/>
            <w:bottom w:val="none" w:sz="0" w:space="0" w:color="auto"/>
            <w:right w:val="none" w:sz="0" w:space="0" w:color="auto"/>
          </w:divBdr>
        </w:div>
        <w:div w:id="203254172">
          <w:marLeft w:val="0"/>
          <w:marRight w:val="0"/>
          <w:marTop w:val="0"/>
          <w:marBottom w:val="0"/>
          <w:divBdr>
            <w:top w:val="none" w:sz="0" w:space="0" w:color="auto"/>
            <w:left w:val="none" w:sz="0" w:space="0" w:color="auto"/>
            <w:bottom w:val="none" w:sz="0" w:space="0" w:color="auto"/>
            <w:right w:val="none" w:sz="0" w:space="0" w:color="auto"/>
          </w:divBdr>
        </w:div>
        <w:div w:id="688216355">
          <w:marLeft w:val="0"/>
          <w:marRight w:val="0"/>
          <w:marTop w:val="0"/>
          <w:marBottom w:val="0"/>
          <w:divBdr>
            <w:top w:val="none" w:sz="0" w:space="0" w:color="auto"/>
            <w:left w:val="none" w:sz="0" w:space="0" w:color="auto"/>
            <w:bottom w:val="none" w:sz="0" w:space="0" w:color="auto"/>
            <w:right w:val="none" w:sz="0" w:space="0" w:color="auto"/>
          </w:divBdr>
        </w:div>
        <w:div w:id="1570918338">
          <w:marLeft w:val="0"/>
          <w:marRight w:val="0"/>
          <w:marTop w:val="0"/>
          <w:marBottom w:val="0"/>
          <w:divBdr>
            <w:top w:val="none" w:sz="0" w:space="0" w:color="auto"/>
            <w:left w:val="none" w:sz="0" w:space="0" w:color="auto"/>
            <w:bottom w:val="none" w:sz="0" w:space="0" w:color="auto"/>
            <w:right w:val="none" w:sz="0" w:space="0" w:color="auto"/>
          </w:divBdr>
        </w:div>
        <w:div w:id="1771311582">
          <w:marLeft w:val="0"/>
          <w:marRight w:val="0"/>
          <w:marTop w:val="0"/>
          <w:marBottom w:val="0"/>
          <w:divBdr>
            <w:top w:val="none" w:sz="0" w:space="0" w:color="auto"/>
            <w:left w:val="none" w:sz="0" w:space="0" w:color="auto"/>
            <w:bottom w:val="none" w:sz="0" w:space="0" w:color="auto"/>
            <w:right w:val="none" w:sz="0" w:space="0" w:color="auto"/>
          </w:divBdr>
        </w:div>
      </w:divsChild>
    </w:div>
    <w:div w:id="877595280">
      <w:bodyDiv w:val="1"/>
      <w:marLeft w:val="0"/>
      <w:marRight w:val="0"/>
      <w:marTop w:val="0"/>
      <w:marBottom w:val="0"/>
      <w:divBdr>
        <w:top w:val="none" w:sz="0" w:space="0" w:color="auto"/>
        <w:left w:val="none" w:sz="0" w:space="0" w:color="auto"/>
        <w:bottom w:val="none" w:sz="0" w:space="0" w:color="auto"/>
        <w:right w:val="none" w:sz="0" w:space="0" w:color="auto"/>
      </w:divBdr>
      <w:divsChild>
        <w:div w:id="330570078">
          <w:marLeft w:val="0"/>
          <w:marRight w:val="0"/>
          <w:marTop w:val="0"/>
          <w:marBottom w:val="0"/>
          <w:divBdr>
            <w:top w:val="none" w:sz="0" w:space="0" w:color="auto"/>
            <w:left w:val="none" w:sz="0" w:space="0" w:color="auto"/>
            <w:bottom w:val="none" w:sz="0" w:space="0" w:color="auto"/>
            <w:right w:val="none" w:sz="0" w:space="0" w:color="auto"/>
          </w:divBdr>
          <w:divsChild>
            <w:div w:id="972057847">
              <w:marLeft w:val="0"/>
              <w:marRight w:val="0"/>
              <w:marTop w:val="0"/>
              <w:marBottom w:val="0"/>
              <w:divBdr>
                <w:top w:val="none" w:sz="0" w:space="0" w:color="auto"/>
                <w:left w:val="none" w:sz="0" w:space="0" w:color="auto"/>
                <w:bottom w:val="none" w:sz="0" w:space="0" w:color="auto"/>
                <w:right w:val="none" w:sz="0" w:space="0" w:color="auto"/>
              </w:divBdr>
            </w:div>
            <w:div w:id="1053624488">
              <w:marLeft w:val="0"/>
              <w:marRight w:val="0"/>
              <w:marTop w:val="0"/>
              <w:marBottom w:val="0"/>
              <w:divBdr>
                <w:top w:val="none" w:sz="0" w:space="0" w:color="auto"/>
                <w:left w:val="none" w:sz="0" w:space="0" w:color="auto"/>
                <w:bottom w:val="none" w:sz="0" w:space="0" w:color="auto"/>
                <w:right w:val="none" w:sz="0" w:space="0" w:color="auto"/>
              </w:divBdr>
            </w:div>
            <w:div w:id="1344742481">
              <w:marLeft w:val="0"/>
              <w:marRight w:val="0"/>
              <w:marTop w:val="0"/>
              <w:marBottom w:val="0"/>
              <w:divBdr>
                <w:top w:val="none" w:sz="0" w:space="0" w:color="auto"/>
                <w:left w:val="none" w:sz="0" w:space="0" w:color="auto"/>
                <w:bottom w:val="none" w:sz="0" w:space="0" w:color="auto"/>
                <w:right w:val="none" w:sz="0" w:space="0" w:color="auto"/>
              </w:divBdr>
            </w:div>
            <w:div w:id="1372538636">
              <w:marLeft w:val="0"/>
              <w:marRight w:val="0"/>
              <w:marTop w:val="0"/>
              <w:marBottom w:val="0"/>
              <w:divBdr>
                <w:top w:val="none" w:sz="0" w:space="0" w:color="auto"/>
                <w:left w:val="none" w:sz="0" w:space="0" w:color="auto"/>
                <w:bottom w:val="none" w:sz="0" w:space="0" w:color="auto"/>
                <w:right w:val="none" w:sz="0" w:space="0" w:color="auto"/>
              </w:divBdr>
            </w:div>
            <w:div w:id="1431386629">
              <w:marLeft w:val="0"/>
              <w:marRight w:val="0"/>
              <w:marTop w:val="0"/>
              <w:marBottom w:val="0"/>
              <w:divBdr>
                <w:top w:val="none" w:sz="0" w:space="0" w:color="auto"/>
                <w:left w:val="none" w:sz="0" w:space="0" w:color="auto"/>
                <w:bottom w:val="none" w:sz="0" w:space="0" w:color="auto"/>
                <w:right w:val="none" w:sz="0" w:space="0" w:color="auto"/>
              </w:divBdr>
            </w:div>
            <w:div w:id="1749421516">
              <w:marLeft w:val="0"/>
              <w:marRight w:val="0"/>
              <w:marTop w:val="0"/>
              <w:marBottom w:val="0"/>
              <w:divBdr>
                <w:top w:val="none" w:sz="0" w:space="0" w:color="auto"/>
                <w:left w:val="none" w:sz="0" w:space="0" w:color="auto"/>
                <w:bottom w:val="none" w:sz="0" w:space="0" w:color="auto"/>
                <w:right w:val="none" w:sz="0" w:space="0" w:color="auto"/>
              </w:divBdr>
            </w:div>
            <w:div w:id="1759868178">
              <w:marLeft w:val="0"/>
              <w:marRight w:val="0"/>
              <w:marTop w:val="0"/>
              <w:marBottom w:val="0"/>
              <w:divBdr>
                <w:top w:val="none" w:sz="0" w:space="0" w:color="auto"/>
                <w:left w:val="none" w:sz="0" w:space="0" w:color="auto"/>
                <w:bottom w:val="none" w:sz="0" w:space="0" w:color="auto"/>
                <w:right w:val="none" w:sz="0" w:space="0" w:color="auto"/>
              </w:divBdr>
            </w:div>
            <w:div w:id="1963732880">
              <w:marLeft w:val="0"/>
              <w:marRight w:val="0"/>
              <w:marTop w:val="0"/>
              <w:marBottom w:val="0"/>
              <w:divBdr>
                <w:top w:val="none" w:sz="0" w:space="0" w:color="auto"/>
                <w:left w:val="none" w:sz="0" w:space="0" w:color="auto"/>
                <w:bottom w:val="none" w:sz="0" w:space="0" w:color="auto"/>
                <w:right w:val="none" w:sz="0" w:space="0" w:color="auto"/>
              </w:divBdr>
            </w:div>
          </w:divsChild>
        </w:div>
        <w:div w:id="498891491">
          <w:marLeft w:val="0"/>
          <w:marRight w:val="0"/>
          <w:marTop w:val="0"/>
          <w:marBottom w:val="0"/>
          <w:divBdr>
            <w:top w:val="none" w:sz="0" w:space="0" w:color="auto"/>
            <w:left w:val="none" w:sz="0" w:space="0" w:color="auto"/>
            <w:bottom w:val="none" w:sz="0" w:space="0" w:color="auto"/>
            <w:right w:val="none" w:sz="0" w:space="0" w:color="auto"/>
          </w:divBdr>
        </w:div>
        <w:div w:id="1659264785">
          <w:marLeft w:val="0"/>
          <w:marRight w:val="0"/>
          <w:marTop w:val="0"/>
          <w:marBottom w:val="0"/>
          <w:divBdr>
            <w:top w:val="none" w:sz="0" w:space="0" w:color="auto"/>
            <w:left w:val="none" w:sz="0" w:space="0" w:color="auto"/>
            <w:bottom w:val="none" w:sz="0" w:space="0" w:color="auto"/>
            <w:right w:val="none" w:sz="0" w:space="0" w:color="auto"/>
          </w:divBdr>
        </w:div>
        <w:div w:id="1698654489">
          <w:marLeft w:val="0"/>
          <w:marRight w:val="0"/>
          <w:marTop w:val="0"/>
          <w:marBottom w:val="0"/>
          <w:divBdr>
            <w:top w:val="none" w:sz="0" w:space="0" w:color="auto"/>
            <w:left w:val="none" w:sz="0" w:space="0" w:color="auto"/>
            <w:bottom w:val="none" w:sz="0" w:space="0" w:color="auto"/>
            <w:right w:val="none" w:sz="0" w:space="0" w:color="auto"/>
          </w:divBdr>
          <w:divsChild>
            <w:div w:id="1521504918">
              <w:marLeft w:val="-75"/>
              <w:marRight w:val="0"/>
              <w:marTop w:val="30"/>
              <w:marBottom w:val="30"/>
              <w:divBdr>
                <w:top w:val="none" w:sz="0" w:space="0" w:color="auto"/>
                <w:left w:val="none" w:sz="0" w:space="0" w:color="auto"/>
                <w:bottom w:val="none" w:sz="0" w:space="0" w:color="auto"/>
                <w:right w:val="none" w:sz="0" w:space="0" w:color="auto"/>
              </w:divBdr>
              <w:divsChild>
                <w:div w:id="305548225">
                  <w:marLeft w:val="0"/>
                  <w:marRight w:val="0"/>
                  <w:marTop w:val="0"/>
                  <w:marBottom w:val="0"/>
                  <w:divBdr>
                    <w:top w:val="none" w:sz="0" w:space="0" w:color="auto"/>
                    <w:left w:val="none" w:sz="0" w:space="0" w:color="auto"/>
                    <w:bottom w:val="none" w:sz="0" w:space="0" w:color="auto"/>
                    <w:right w:val="none" w:sz="0" w:space="0" w:color="auto"/>
                  </w:divBdr>
                  <w:divsChild>
                    <w:div w:id="1397977240">
                      <w:marLeft w:val="0"/>
                      <w:marRight w:val="0"/>
                      <w:marTop w:val="0"/>
                      <w:marBottom w:val="0"/>
                      <w:divBdr>
                        <w:top w:val="none" w:sz="0" w:space="0" w:color="auto"/>
                        <w:left w:val="none" w:sz="0" w:space="0" w:color="auto"/>
                        <w:bottom w:val="none" w:sz="0" w:space="0" w:color="auto"/>
                        <w:right w:val="none" w:sz="0" w:space="0" w:color="auto"/>
                      </w:divBdr>
                    </w:div>
                  </w:divsChild>
                </w:div>
                <w:div w:id="487018800">
                  <w:marLeft w:val="0"/>
                  <w:marRight w:val="0"/>
                  <w:marTop w:val="0"/>
                  <w:marBottom w:val="0"/>
                  <w:divBdr>
                    <w:top w:val="none" w:sz="0" w:space="0" w:color="auto"/>
                    <w:left w:val="none" w:sz="0" w:space="0" w:color="auto"/>
                    <w:bottom w:val="none" w:sz="0" w:space="0" w:color="auto"/>
                    <w:right w:val="none" w:sz="0" w:space="0" w:color="auto"/>
                  </w:divBdr>
                  <w:divsChild>
                    <w:div w:id="1385834830">
                      <w:marLeft w:val="0"/>
                      <w:marRight w:val="0"/>
                      <w:marTop w:val="0"/>
                      <w:marBottom w:val="0"/>
                      <w:divBdr>
                        <w:top w:val="none" w:sz="0" w:space="0" w:color="auto"/>
                        <w:left w:val="none" w:sz="0" w:space="0" w:color="auto"/>
                        <w:bottom w:val="none" w:sz="0" w:space="0" w:color="auto"/>
                        <w:right w:val="none" w:sz="0" w:space="0" w:color="auto"/>
                      </w:divBdr>
                    </w:div>
                  </w:divsChild>
                </w:div>
                <w:div w:id="772745492">
                  <w:marLeft w:val="0"/>
                  <w:marRight w:val="0"/>
                  <w:marTop w:val="0"/>
                  <w:marBottom w:val="0"/>
                  <w:divBdr>
                    <w:top w:val="none" w:sz="0" w:space="0" w:color="auto"/>
                    <w:left w:val="none" w:sz="0" w:space="0" w:color="auto"/>
                    <w:bottom w:val="none" w:sz="0" w:space="0" w:color="auto"/>
                    <w:right w:val="none" w:sz="0" w:space="0" w:color="auto"/>
                  </w:divBdr>
                  <w:divsChild>
                    <w:div w:id="1321083330">
                      <w:marLeft w:val="0"/>
                      <w:marRight w:val="0"/>
                      <w:marTop w:val="0"/>
                      <w:marBottom w:val="0"/>
                      <w:divBdr>
                        <w:top w:val="none" w:sz="0" w:space="0" w:color="auto"/>
                        <w:left w:val="none" w:sz="0" w:space="0" w:color="auto"/>
                        <w:bottom w:val="none" w:sz="0" w:space="0" w:color="auto"/>
                        <w:right w:val="none" w:sz="0" w:space="0" w:color="auto"/>
                      </w:divBdr>
                    </w:div>
                  </w:divsChild>
                </w:div>
                <w:div w:id="787354393">
                  <w:marLeft w:val="0"/>
                  <w:marRight w:val="0"/>
                  <w:marTop w:val="0"/>
                  <w:marBottom w:val="0"/>
                  <w:divBdr>
                    <w:top w:val="none" w:sz="0" w:space="0" w:color="auto"/>
                    <w:left w:val="none" w:sz="0" w:space="0" w:color="auto"/>
                    <w:bottom w:val="none" w:sz="0" w:space="0" w:color="auto"/>
                    <w:right w:val="none" w:sz="0" w:space="0" w:color="auto"/>
                  </w:divBdr>
                  <w:divsChild>
                    <w:div w:id="41486978">
                      <w:marLeft w:val="0"/>
                      <w:marRight w:val="0"/>
                      <w:marTop w:val="0"/>
                      <w:marBottom w:val="0"/>
                      <w:divBdr>
                        <w:top w:val="none" w:sz="0" w:space="0" w:color="auto"/>
                        <w:left w:val="none" w:sz="0" w:space="0" w:color="auto"/>
                        <w:bottom w:val="none" w:sz="0" w:space="0" w:color="auto"/>
                        <w:right w:val="none" w:sz="0" w:space="0" w:color="auto"/>
                      </w:divBdr>
                    </w:div>
                  </w:divsChild>
                </w:div>
                <w:div w:id="880553243">
                  <w:marLeft w:val="0"/>
                  <w:marRight w:val="0"/>
                  <w:marTop w:val="0"/>
                  <w:marBottom w:val="0"/>
                  <w:divBdr>
                    <w:top w:val="none" w:sz="0" w:space="0" w:color="auto"/>
                    <w:left w:val="none" w:sz="0" w:space="0" w:color="auto"/>
                    <w:bottom w:val="none" w:sz="0" w:space="0" w:color="auto"/>
                    <w:right w:val="none" w:sz="0" w:space="0" w:color="auto"/>
                  </w:divBdr>
                  <w:divsChild>
                    <w:div w:id="657271359">
                      <w:marLeft w:val="0"/>
                      <w:marRight w:val="0"/>
                      <w:marTop w:val="0"/>
                      <w:marBottom w:val="0"/>
                      <w:divBdr>
                        <w:top w:val="none" w:sz="0" w:space="0" w:color="auto"/>
                        <w:left w:val="none" w:sz="0" w:space="0" w:color="auto"/>
                        <w:bottom w:val="none" w:sz="0" w:space="0" w:color="auto"/>
                        <w:right w:val="none" w:sz="0" w:space="0" w:color="auto"/>
                      </w:divBdr>
                    </w:div>
                  </w:divsChild>
                </w:div>
                <w:div w:id="950554268">
                  <w:marLeft w:val="0"/>
                  <w:marRight w:val="0"/>
                  <w:marTop w:val="0"/>
                  <w:marBottom w:val="0"/>
                  <w:divBdr>
                    <w:top w:val="none" w:sz="0" w:space="0" w:color="auto"/>
                    <w:left w:val="none" w:sz="0" w:space="0" w:color="auto"/>
                    <w:bottom w:val="none" w:sz="0" w:space="0" w:color="auto"/>
                    <w:right w:val="none" w:sz="0" w:space="0" w:color="auto"/>
                  </w:divBdr>
                  <w:divsChild>
                    <w:div w:id="1830243011">
                      <w:marLeft w:val="0"/>
                      <w:marRight w:val="0"/>
                      <w:marTop w:val="0"/>
                      <w:marBottom w:val="0"/>
                      <w:divBdr>
                        <w:top w:val="none" w:sz="0" w:space="0" w:color="auto"/>
                        <w:left w:val="none" w:sz="0" w:space="0" w:color="auto"/>
                        <w:bottom w:val="none" w:sz="0" w:space="0" w:color="auto"/>
                        <w:right w:val="none" w:sz="0" w:space="0" w:color="auto"/>
                      </w:divBdr>
                    </w:div>
                  </w:divsChild>
                </w:div>
                <w:div w:id="1014068826">
                  <w:marLeft w:val="0"/>
                  <w:marRight w:val="0"/>
                  <w:marTop w:val="0"/>
                  <w:marBottom w:val="0"/>
                  <w:divBdr>
                    <w:top w:val="none" w:sz="0" w:space="0" w:color="auto"/>
                    <w:left w:val="none" w:sz="0" w:space="0" w:color="auto"/>
                    <w:bottom w:val="none" w:sz="0" w:space="0" w:color="auto"/>
                    <w:right w:val="none" w:sz="0" w:space="0" w:color="auto"/>
                  </w:divBdr>
                  <w:divsChild>
                    <w:div w:id="1176074430">
                      <w:marLeft w:val="0"/>
                      <w:marRight w:val="0"/>
                      <w:marTop w:val="0"/>
                      <w:marBottom w:val="0"/>
                      <w:divBdr>
                        <w:top w:val="none" w:sz="0" w:space="0" w:color="auto"/>
                        <w:left w:val="none" w:sz="0" w:space="0" w:color="auto"/>
                        <w:bottom w:val="none" w:sz="0" w:space="0" w:color="auto"/>
                        <w:right w:val="none" w:sz="0" w:space="0" w:color="auto"/>
                      </w:divBdr>
                    </w:div>
                  </w:divsChild>
                </w:div>
                <w:div w:id="1028069967">
                  <w:marLeft w:val="0"/>
                  <w:marRight w:val="0"/>
                  <w:marTop w:val="0"/>
                  <w:marBottom w:val="0"/>
                  <w:divBdr>
                    <w:top w:val="none" w:sz="0" w:space="0" w:color="auto"/>
                    <w:left w:val="none" w:sz="0" w:space="0" w:color="auto"/>
                    <w:bottom w:val="none" w:sz="0" w:space="0" w:color="auto"/>
                    <w:right w:val="none" w:sz="0" w:space="0" w:color="auto"/>
                  </w:divBdr>
                  <w:divsChild>
                    <w:div w:id="2050376150">
                      <w:marLeft w:val="0"/>
                      <w:marRight w:val="0"/>
                      <w:marTop w:val="0"/>
                      <w:marBottom w:val="0"/>
                      <w:divBdr>
                        <w:top w:val="none" w:sz="0" w:space="0" w:color="auto"/>
                        <w:left w:val="none" w:sz="0" w:space="0" w:color="auto"/>
                        <w:bottom w:val="none" w:sz="0" w:space="0" w:color="auto"/>
                        <w:right w:val="none" w:sz="0" w:space="0" w:color="auto"/>
                      </w:divBdr>
                    </w:div>
                  </w:divsChild>
                </w:div>
                <w:div w:id="1149174964">
                  <w:marLeft w:val="0"/>
                  <w:marRight w:val="0"/>
                  <w:marTop w:val="0"/>
                  <w:marBottom w:val="0"/>
                  <w:divBdr>
                    <w:top w:val="none" w:sz="0" w:space="0" w:color="auto"/>
                    <w:left w:val="none" w:sz="0" w:space="0" w:color="auto"/>
                    <w:bottom w:val="none" w:sz="0" w:space="0" w:color="auto"/>
                    <w:right w:val="none" w:sz="0" w:space="0" w:color="auto"/>
                  </w:divBdr>
                  <w:divsChild>
                    <w:div w:id="1262255772">
                      <w:marLeft w:val="0"/>
                      <w:marRight w:val="0"/>
                      <w:marTop w:val="0"/>
                      <w:marBottom w:val="0"/>
                      <w:divBdr>
                        <w:top w:val="none" w:sz="0" w:space="0" w:color="auto"/>
                        <w:left w:val="none" w:sz="0" w:space="0" w:color="auto"/>
                        <w:bottom w:val="none" w:sz="0" w:space="0" w:color="auto"/>
                        <w:right w:val="none" w:sz="0" w:space="0" w:color="auto"/>
                      </w:divBdr>
                    </w:div>
                  </w:divsChild>
                </w:div>
                <w:div w:id="1191264526">
                  <w:marLeft w:val="0"/>
                  <w:marRight w:val="0"/>
                  <w:marTop w:val="0"/>
                  <w:marBottom w:val="0"/>
                  <w:divBdr>
                    <w:top w:val="none" w:sz="0" w:space="0" w:color="auto"/>
                    <w:left w:val="none" w:sz="0" w:space="0" w:color="auto"/>
                    <w:bottom w:val="none" w:sz="0" w:space="0" w:color="auto"/>
                    <w:right w:val="none" w:sz="0" w:space="0" w:color="auto"/>
                  </w:divBdr>
                  <w:divsChild>
                    <w:div w:id="2059355673">
                      <w:marLeft w:val="0"/>
                      <w:marRight w:val="0"/>
                      <w:marTop w:val="0"/>
                      <w:marBottom w:val="0"/>
                      <w:divBdr>
                        <w:top w:val="none" w:sz="0" w:space="0" w:color="auto"/>
                        <w:left w:val="none" w:sz="0" w:space="0" w:color="auto"/>
                        <w:bottom w:val="none" w:sz="0" w:space="0" w:color="auto"/>
                        <w:right w:val="none" w:sz="0" w:space="0" w:color="auto"/>
                      </w:divBdr>
                    </w:div>
                  </w:divsChild>
                </w:div>
                <w:div w:id="1433011572">
                  <w:marLeft w:val="0"/>
                  <w:marRight w:val="0"/>
                  <w:marTop w:val="0"/>
                  <w:marBottom w:val="0"/>
                  <w:divBdr>
                    <w:top w:val="none" w:sz="0" w:space="0" w:color="auto"/>
                    <w:left w:val="none" w:sz="0" w:space="0" w:color="auto"/>
                    <w:bottom w:val="none" w:sz="0" w:space="0" w:color="auto"/>
                    <w:right w:val="none" w:sz="0" w:space="0" w:color="auto"/>
                  </w:divBdr>
                  <w:divsChild>
                    <w:div w:id="1839688757">
                      <w:marLeft w:val="0"/>
                      <w:marRight w:val="0"/>
                      <w:marTop w:val="0"/>
                      <w:marBottom w:val="0"/>
                      <w:divBdr>
                        <w:top w:val="none" w:sz="0" w:space="0" w:color="auto"/>
                        <w:left w:val="none" w:sz="0" w:space="0" w:color="auto"/>
                        <w:bottom w:val="none" w:sz="0" w:space="0" w:color="auto"/>
                        <w:right w:val="none" w:sz="0" w:space="0" w:color="auto"/>
                      </w:divBdr>
                    </w:div>
                  </w:divsChild>
                </w:div>
                <w:div w:id="1619146538">
                  <w:marLeft w:val="0"/>
                  <w:marRight w:val="0"/>
                  <w:marTop w:val="0"/>
                  <w:marBottom w:val="0"/>
                  <w:divBdr>
                    <w:top w:val="none" w:sz="0" w:space="0" w:color="auto"/>
                    <w:left w:val="none" w:sz="0" w:space="0" w:color="auto"/>
                    <w:bottom w:val="none" w:sz="0" w:space="0" w:color="auto"/>
                    <w:right w:val="none" w:sz="0" w:space="0" w:color="auto"/>
                  </w:divBdr>
                  <w:divsChild>
                    <w:div w:id="1696232815">
                      <w:marLeft w:val="0"/>
                      <w:marRight w:val="0"/>
                      <w:marTop w:val="0"/>
                      <w:marBottom w:val="0"/>
                      <w:divBdr>
                        <w:top w:val="none" w:sz="0" w:space="0" w:color="auto"/>
                        <w:left w:val="none" w:sz="0" w:space="0" w:color="auto"/>
                        <w:bottom w:val="none" w:sz="0" w:space="0" w:color="auto"/>
                        <w:right w:val="none" w:sz="0" w:space="0" w:color="auto"/>
                      </w:divBdr>
                    </w:div>
                  </w:divsChild>
                </w:div>
                <w:div w:id="1850485149">
                  <w:marLeft w:val="0"/>
                  <w:marRight w:val="0"/>
                  <w:marTop w:val="0"/>
                  <w:marBottom w:val="0"/>
                  <w:divBdr>
                    <w:top w:val="none" w:sz="0" w:space="0" w:color="auto"/>
                    <w:left w:val="none" w:sz="0" w:space="0" w:color="auto"/>
                    <w:bottom w:val="none" w:sz="0" w:space="0" w:color="auto"/>
                    <w:right w:val="none" w:sz="0" w:space="0" w:color="auto"/>
                  </w:divBdr>
                  <w:divsChild>
                    <w:div w:id="1307587811">
                      <w:marLeft w:val="0"/>
                      <w:marRight w:val="0"/>
                      <w:marTop w:val="0"/>
                      <w:marBottom w:val="0"/>
                      <w:divBdr>
                        <w:top w:val="none" w:sz="0" w:space="0" w:color="auto"/>
                        <w:left w:val="none" w:sz="0" w:space="0" w:color="auto"/>
                        <w:bottom w:val="none" w:sz="0" w:space="0" w:color="auto"/>
                        <w:right w:val="none" w:sz="0" w:space="0" w:color="auto"/>
                      </w:divBdr>
                    </w:div>
                  </w:divsChild>
                </w:div>
                <w:div w:id="1865092086">
                  <w:marLeft w:val="0"/>
                  <w:marRight w:val="0"/>
                  <w:marTop w:val="0"/>
                  <w:marBottom w:val="0"/>
                  <w:divBdr>
                    <w:top w:val="none" w:sz="0" w:space="0" w:color="auto"/>
                    <w:left w:val="none" w:sz="0" w:space="0" w:color="auto"/>
                    <w:bottom w:val="none" w:sz="0" w:space="0" w:color="auto"/>
                    <w:right w:val="none" w:sz="0" w:space="0" w:color="auto"/>
                  </w:divBdr>
                  <w:divsChild>
                    <w:div w:id="1956598859">
                      <w:marLeft w:val="0"/>
                      <w:marRight w:val="0"/>
                      <w:marTop w:val="0"/>
                      <w:marBottom w:val="0"/>
                      <w:divBdr>
                        <w:top w:val="none" w:sz="0" w:space="0" w:color="auto"/>
                        <w:left w:val="none" w:sz="0" w:space="0" w:color="auto"/>
                        <w:bottom w:val="none" w:sz="0" w:space="0" w:color="auto"/>
                        <w:right w:val="none" w:sz="0" w:space="0" w:color="auto"/>
                      </w:divBdr>
                    </w:div>
                  </w:divsChild>
                </w:div>
                <w:div w:id="2092772918">
                  <w:marLeft w:val="0"/>
                  <w:marRight w:val="0"/>
                  <w:marTop w:val="0"/>
                  <w:marBottom w:val="0"/>
                  <w:divBdr>
                    <w:top w:val="none" w:sz="0" w:space="0" w:color="auto"/>
                    <w:left w:val="none" w:sz="0" w:space="0" w:color="auto"/>
                    <w:bottom w:val="none" w:sz="0" w:space="0" w:color="auto"/>
                    <w:right w:val="none" w:sz="0" w:space="0" w:color="auto"/>
                  </w:divBdr>
                  <w:divsChild>
                    <w:div w:id="12197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3938">
          <w:marLeft w:val="0"/>
          <w:marRight w:val="0"/>
          <w:marTop w:val="0"/>
          <w:marBottom w:val="0"/>
          <w:divBdr>
            <w:top w:val="none" w:sz="0" w:space="0" w:color="auto"/>
            <w:left w:val="none" w:sz="0" w:space="0" w:color="auto"/>
            <w:bottom w:val="none" w:sz="0" w:space="0" w:color="auto"/>
            <w:right w:val="none" w:sz="0" w:space="0" w:color="auto"/>
          </w:divBdr>
        </w:div>
      </w:divsChild>
    </w:div>
    <w:div w:id="1044673472">
      <w:bodyDiv w:val="1"/>
      <w:marLeft w:val="0"/>
      <w:marRight w:val="0"/>
      <w:marTop w:val="0"/>
      <w:marBottom w:val="0"/>
      <w:divBdr>
        <w:top w:val="none" w:sz="0" w:space="0" w:color="auto"/>
        <w:left w:val="none" w:sz="0" w:space="0" w:color="auto"/>
        <w:bottom w:val="none" w:sz="0" w:space="0" w:color="auto"/>
        <w:right w:val="none" w:sz="0" w:space="0" w:color="auto"/>
      </w:divBdr>
      <w:divsChild>
        <w:div w:id="559706565">
          <w:marLeft w:val="0"/>
          <w:marRight w:val="0"/>
          <w:marTop w:val="0"/>
          <w:marBottom w:val="0"/>
          <w:divBdr>
            <w:top w:val="none" w:sz="0" w:space="0" w:color="auto"/>
            <w:left w:val="none" w:sz="0" w:space="0" w:color="auto"/>
            <w:bottom w:val="none" w:sz="0" w:space="0" w:color="auto"/>
            <w:right w:val="none" w:sz="0" w:space="0" w:color="auto"/>
          </w:divBdr>
          <w:divsChild>
            <w:div w:id="743724085">
              <w:marLeft w:val="0"/>
              <w:marRight w:val="0"/>
              <w:marTop w:val="0"/>
              <w:marBottom w:val="0"/>
              <w:divBdr>
                <w:top w:val="none" w:sz="0" w:space="0" w:color="auto"/>
                <w:left w:val="none" w:sz="0" w:space="0" w:color="auto"/>
                <w:bottom w:val="none" w:sz="0" w:space="0" w:color="auto"/>
                <w:right w:val="none" w:sz="0" w:space="0" w:color="auto"/>
              </w:divBdr>
              <w:divsChild>
                <w:div w:id="2035157117">
                  <w:marLeft w:val="0"/>
                  <w:marRight w:val="0"/>
                  <w:marTop w:val="0"/>
                  <w:marBottom w:val="0"/>
                  <w:divBdr>
                    <w:top w:val="none" w:sz="0" w:space="0" w:color="auto"/>
                    <w:left w:val="none" w:sz="0" w:space="0" w:color="auto"/>
                    <w:bottom w:val="none" w:sz="0" w:space="0" w:color="auto"/>
                    <w:right w:val="none" w:sz="0" w:space="0" w:color="auto"/>
                  </w:divBdr>
                  <w:divsChild>
                    <w:div w:id="125970024">
                      <w:marLeft w:val="0"/>
                      <w:marRight w:val="0"/>
                      <w:marTop w:val="0"/>
                      <w:marBottom w:val="0"/>
                      <w:divBdr>
                        <w:top w:val="none" w:sz="0" w:space="0" w:color="auto"/>
                        <w:left w:val="none" w:sz="0" w:space="0" w:color="auto"/>
                        <w:bottom w:val="none" w:sz="0" w:space="0" w:color="auto"/>
                        <w:right w:val="none" w:sz="0" w:space="0" w:color="auto"/>
                      </w:divBdr>
                      <w:divsChild>
                        <w:div w:id="60252494">
                          <w:marLeft w:val="0"/>
                          <w:marRight w:val="0"/>
                          <w:marTop w:val="0"/>
                          <w:marBottom w:val="0"/>
                          <w:divBdr>
                            <w:top w:val="none" w:sz="0" w:space="0" w:color="auto"/>
                            <w:left w:val="none" w:sz="0" w:space="0" w:color="auto"/>
                            <w:bottom w:val="none" w:sz="0" w:space="0" w:color="auto"/>
                            <w:right w:val="none" w:sz="0" w:space="0" w:color="auto"/>
                          </w:divBdr>
                          <w:divsChild>
                            <w:div w:id="2021618936">
                              <w:marLeft w:val="0"/>
                              <w:marRight w:val="0"/>
                              <w:marTop w:val="0"/>
                              <w:marBottom w:val="0"/>
                              <w:divBdr>
                                <w:top w:val="none" w:sz="0" w:space="0" w:color="auto"/>
                                <w:left w:val="none" w:sz="0" w:space="0" w:color="auto"/>
                                <w:bottom w:val="none" w:sz="0" w:space="0" w:color="auto"/>
                                <w:right w:val="none" w:sz="0" w:space="0" w:color="auto"/>
                              </w:divBdr>
                              <w:divsChild>
                                <w:div w:id="764228928">
                                  <w:marLeft w:val="0"/>
                                  <w:marRight w:val="0"/>
                                  <w:marTop w:val="0"/>
                                  <w:marBottom w:val="0"/>
                                  <w:divBdr>
                                    <w:top w:val="none" w:sz="0" w:space="0" w:color="auto"/>
                                    <w:left w:val="none" w:sz="0" w:space="0" w:color="auto"/>
                                    <w:bottom w:val="none" w:sz="0" w:space="0" w:color="auto"/>
                                    <w:right w:val="none" w:sz="0" w:space="0" w:color="auto"/>
                                  </w:divBdr>
                                  <w:divsChild>
                                    <w:div w:id="1436898728">
                                      <w:marLeft w:val="0"/>
                                      <w:marRight w:val="0"/>
                                      <w:marTop w:val="0"/>
                                      <w:marBottom w:val="0"/>
                                      <w:divBdr>
                                        <w:top w:val="none" w:sz="0" w:space="0" w:color="auto"/>
                                        <w:left w:val="none" w:sz="0" w:space="0" w:color="auto"/>
                                        <w:bottom w:val="none" w:sz="0" w:space="0" w:color="auto"/>
                                        <w:right w:val="none" w:sz="0" w:space="0" w:color="auto"/>
                                      </w:divBdr>
                                      <w:divsChild>
                                        <w:div w:id="804586225">
                                          <w:marLeft w:val="0"/>
                                          <w:marRight w:val="0"/>
                                          <w:marTop w:val="0"/>
                                          <w:marBottom w:val="0"/>
                                          <w:divBdr>
                                            <w:top w:val="none" w:sz="0" w:space="0" w:color="auto"/>
                                            <w:left w:val="none" w:sz="0" w:space="0" w:color="auto"/>
                                            <w:bottom w:val="none" w:sz="0" w:space="0" w:color="auto"/>
                                            <w:right w:val="none" w:sz="0" w:space="0" w:color="auto"/>
                                          </w:divBdr>
                                          <w:divsChild>
                                            <w:div w:id="1674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171239">
      <w:bodyDiv w:val="1"/>
      <w:marLeft w:val="0"/>
      <w:marRight w:val="0"/>
      <w:marTop w:val="0"/>
      <w:marBottom w:val="0"/>
      <w:divBdr>
        <w:top w:val="none" w:sz="0" w:space="0" w:color="auto"/>
        <w:left w:val="none" w:sz="0" w:space="0" w:color="auto"/>
        <w:bottom w:val="none" w:sz="0" w:space="0" w:color="auto"/>
        <w:right w:val="none" w:sz="0" w:space="0" w:color="auto"/>
      </w:divBdr>
      <w:divsChild>
        <w:div w:id="201944732">
          <w:marLeft w:val="0"/>
          <w:marRight w:val="0"/>
          <w:marTop w:val="0"/>
          <w:marBottom w:val="0"/>
          <w:divBdr>
            <w:top w:val="none" w:sz="0" w:space="0" w:color="auto"/>
            <w:left w:val="none" w:sz="0" w:space="0" w:color="auto"/>
            <w:bottom w:val="none" w:sz="0" w:space="0" w:color="auto"/>
            <w:right w:val="none" w:sz="0" w:space="0" w:color="auto"/>
          </w:divBdr>
        </w:div>
        <w:div w:id="1053433598">
          <w:marLeft w:val="0"/>
          <w:marRight w:val="0"/>
          <w:marTop w:val="0"/>
          <w:marBottom w:val="0"/>
          <w:divBdr>
            <w:top w:val="none" w:sz="0" w:space="0" w:color="auto"/>
            <w:left w:val="none" w:sz="0" w:space="0" w:color="auto"/>
            <w:bottom w:val="none" w:sz="0" w:space="0" w:color="auto"/>
            <w:right w:val="none" w:sz="0" w:space="0" w:color="auto"/>
          </w:divBdr>
        </w:div>
        <w:div w:id="1825582159">
          <w:marLeft w:val="0"/>
          <w:marRight w:val="0"/>
          <w:marTop w:val="0"/>
          <w:marBottom w:val="0"/>
          <w:divBdr>
            <w:top w:val="none" w:sz="0" w:space="0" w:color="auto"/>
            <w:left w:val="none" w:sz="0" w:space="0" w:color="auto"/>
            <w:bottom w:val="none" w:sz="0" w:space="0" w:color="auto"/>
            <w:right w:val="none" w:sz="0" w:space="0" w:color="auto"/>
          </w:divBdr>
        </w:div>
        <w:div w:id="1906453812">
          <w:marLeft w:val="0"/>
          <w:marRight w:val="0"/>
          <w:marTop w:val="0"/>
          <w:marBottom w:val="0"/>
          <w:divBdr>
            <w:top w:val="none" w:sz="0" w:space="0" w:color="auto"/>
            <w:left w:val="none" w:sz="0" w:space="0" w:color="auto"/>
            <w:bottom w:val="none" w:sz="0" w:space="0" w:color="auto"/>
            <w:right w:val="none" w:sz="0" w:space="0" w:color="auto"/>
          </w:divBdr>
        </w:div>
        <w:div w:id="2016882459">
          <w:marLeft w:val="0"/>
          <w:marRight w:val="0"/>
          <w:marTop w:val="0"/>
          <w:marBottom w:val="0"/>
          <w:divBdr>
            <w:top w:val="none" w:sz="0" w:space="0" w:color="auto"/>
            <w:left w:val="none" w:sz="0" w:space="0" w:color="auto"/>
            <w:bottom w:val="none" w:sz="0" w:space="0" w:color="auto"/>
            <w:right w:val="none" w:sz="0" w:space="0" w:color="auto"/>
          </w:divBdr>
        </w:div>
      </w:divsChild>
    </w:div>
    <w:div w:id="1123229936">
      <w:bodyDiv w:val="1"/>
      <w:marLeft w:val="0"/>
      <w:marRight w:val="0"/>
      <w:marTop w:val="0"/>
      <w:marBottom w:val="0"/>
      <w:divBdr>
        <w:top w:val="none" w:sz="0" w:space="0" w:color="auto"/>
        <w:left w:val="none" w:sz="0" w:space="0" w:color="auto"/>
        <w:bottom w:val="none" w:sz="0" w:space="0" w:color="auto"/>
        <w:right w:val="none" w:sz="0" w:space="0" w:color="auto"/>
      </w:divBdr>
    </w:div>
    <w:div w:id="1159274848">
      <w:bodyDiv w:val="1"/>
      <w:marLeft w:val="0"/>
      <w:marRight w:val="0"/>
      <w:marTop w:val="0"/>
      <w:marBottom w:val="0"/>
      <w:divBdr>
        <w:top w:val="none" w:sz="0" w:space="0" w:color="auto"/>
        <w:left w:val="none" w:sz="0" w:space="0" w:color="auto"/>
        <w:bottom w:val="none" w:sz="0" w:space="0" w:color="auto"/>
        <w:right w:val="none" w:sz="0" w:space="0" w:color="auto"/>
      </w:divBdr>
      <w:divsChild>
        <w:div w:id="807160786">
          <w:marLeft w:val="0"/>
          <w:marRight w:val="0"/>
          <w:marTop w:val="0"/>
          <w:marBottom w:val="0"/>
          <w:divBdr>
            <w:top w:val="none" w:sz="0" w:space="0" w:color="auto"/>
            <w:left w:val="none" w:sz="0" w:space="0" w:color="auto"/>
            <w:bottom w:val="none" w:sz="0" w:space="0" w:color="auto"/>
            <w:right w:val="none" w:sz="0" w:space="0" w:color="auto"/>
          </w:divBdr>
          <w:divsChild>
            <w:div w:id="743186786">
              <w:marLeft w:val="0"/>
              <w:marRight w:val="0"/>
              <w:marTop w:val="0"/>
              <w:marBottom w:val="0"/>
              <w:divBdr>
                <w:top w:val="none" w:sz="0" w:space="0" w:color="auto"/>
                <w:left w:val="none" w:sz="0" w:space="0" w:color="auto"/>
                <w:bottom w:val="none" w:sz="0" w:space="0" w:color="auto"/>
                <w:right w:val="none" w:sz="0" w:space="0" w:color="auto"/>
              </w:divBdr>
              <w:divsChild>
                <w:div w:id="806437437">
                  <w:marLeft w:val="0"/>
                  <w:marRight w:val="0"/>
                  <w:marTop w:val="0"/>
                  <w:marBottom w:val="0"/>
                  <w:divBdr>
                    <w:top w:val="none" w:sz="0" w:space="0" w:color="auto"/>
                    <w:left w:val="none" w:sz="0" w:space="0" w:color="auto"/>
                    <w:bottom w:val="none" w:sz="0" w:space="0" w:color="auto"/>
                    <w:right w:val="none" w:sz="0" w:space="0" w:color="auto"/>
                  </w:divBdr>
                  <w:divsChild>
                    <w:div w:id="8254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76386">
      <w:bodyDiv w:val="1"/>
      <w:marLeft w:val="0"/>
      <w:marRight w:val="0"/>
      <w:marTop w:val="0"/>
      <w:marBottom w:val="0"/>
      <w:divBdr>
        <w:top w:val="none" w:sz="0" w:space="0" w:color="auto"/>
        <w:left w:val="none" w:sz="0" w:space="0" w:color="auto"/>
        <w:bottom w:val="none" w:sz="0" w:space="0" w:color="auto"/>
        <w:right w:val="none" w:sz="0" w:space="0" w:color="auto"/>
      </w:divBdr>
    </w:div>
    <w:div w:id="1507162486">
      <w:bodyDiv w:val="1"/>
      <w:marLeft w:val="0"/>
      <w:marRight w:val="0"/>
      <w:marTop w:val="0"/>
      <w:marBottom w:val="0"/>
      <w:divBdr>
        <w:top w:val="none" w:sz="0" w:space="0" w:color="auto"/>
        <w:left w:val="none" w:sz="0" w:space="0" w:color="auto"/>
        <w:bottom w:val="none" w:sz="0" w:space="0" w:color="auto"/>
        <w:right w:val="none" w:sz="0" w:space="0" w:color="auto"/>
      </w:divBdr>
      <w:divsChild>
        <w:div w:id="84571452">
          <w:marLeft w:val="0"/>
          <w:marRight w:val="0"/>
          <w:marTop w:val="0"/>
          <w:marBottom w:val="0"/>
          <w:divBdr>
            <w:top w:val="none" w:sz="0" w:space="0" w:color="auto"/>
            <w:left w:val="none" w:sz="0" w:space="0" w:color="auto"/>
            <w:bottom w:val="none" w:sz="0" w:space="0" w:color="auto"/>
            <w:right w:val="none" w:sz="0" w:space="0" w:color="auto"/>
          </w:divBdr>
        </w:div>
        <w:div w:id="531845231">
          <w:marLeft w:val="0"/>
          <w:marRight w:val="0"/>
          <w:marTop w:val="0"/>
          <w:marBottom w:val="0"/>
          <w:divBdr>
            <w:top w:val="none" w:sz="0" w:space="0" w:color="auto"/>
            <w:left w:val="none" w:sz="0" w:space="0" w:color="auto"/>
            <w:bottom w:val="none" w:sz="0" w:space="0" w:color="auto"/>
            <w:right w:val="none" w:sz="0" w:space="0" w:color="auto"/>
          </w:divBdr>
        </w:div>
        <w:div w:id="718209178">
          <w:marLeft w:val="0"/>
          <w:marRight w:val="0"/>
          <w:marTop w:val="0"/>
          <w:marBottom w:val="0"/>
          <w:divBdr>
            <w:top w:val="none" w:sz="0" w:space="0" w:color="auto"/>
            <w:left w:val="none" w:sz="0" w:space="0" w:color="auto"/>
            <w:bottom w:val="none" w:sz="0" w:space="0" w:color="auto"/>
            <w:right w:val="none" w:sz="0" w:space="0" w:color="auto"/>
          </w:divBdr>
        </w:div>
        <w:div w:id="1175808031">
          <w:marLeft w:val="0"/>
          <w:marRight w:val="0"/>
          <w:marTop w:val="0"/>
          <w:marBottom w:val="0"/>
          <w:divBdr>
            <w:top w:val="none" w:sz="0" w:space="0" w:color="auto"/>
            <w:left w:val="none" w:sz="0" w:space="0" w:color="auto"/>
            <w:bottom w:val="none" w:sz="0" w:space="0" w:color="auto"/>
            <w:right w:val="none" w:sz="0" w:space="0" w:color="auto"/>
          </w:divBdr>
          <w:divsChild>
            <w:div w:id="1285967586">
              <w:marLeft w:val="-75"/>
              <w:marRight w:val="0"/>
              <w:marTop w:val="30"/>
              <w:marBottom w:val="30"/>
              <w:divBdr>
                <w:top w:val="none" w:sz="0" w:space="0" w:color="auto"/>
                <w:left w:val="none" w:sz="0" w:space="0" w:color="auto"/>
                <w:bottom w:val="none" w:sz="0" w:space="0" w:color="auto"/>
                <w:right w:val="none" w:sz="0" w:space="0" w:color="auto"/>
              </w:divBdr>
              <w:divsChild>
                <w:div w:id="190994417">
                  <w:marLeft w:val="0"/>
                  <w:marRight w:val="0"/>
                  <w:marTop w:val="0"/>
                  <w:marBottom w:val="0"/>
                  <w:divBdr>
                    <w:top w:val="none" w:sz="0" w:space="0" w:color="auto"/>
                    <w:left w:val="none" w:sz="0" w:space="0" w:color="auto"/>
                    <w:bottom w:val="none" w:sz="0" w:space="0" w:color="auto"/>
                    <w:right w:val="none" w:sz="0" w:space="0" w:color="auto"/>
                  </w:divBdr>
                  <w:divsChild>
                    <w:div w:id="828637348">
                      <w:marLeft w:val="0"/>
                      <w:marRight w:val="0"/>
                      <w:marTop w:val="0"/>
                      <w:marBottom w:val="0"/>
                      <w:divBdr>
                        <w:top w:val="none" w:sz="0" w:space="0" w:color="auto"/>
                        <w:left w:val="none" w:sz="0" w:space="0" w:color="auto"/>
                        <w:bottom w:val="none" w:sz="0" w:space="0" w:color="auto"/>
                        <w:right w:val="none" w:sz="0" w:space="0" w:color="auto"/>
                      </w:divBdr>
                    </w:div>
                  </w:divsChild>
                </w:div>
                <w:div w:id="192889263">
                  <w:marLeft w:val="0"/>
                  <w:marRight w:val="0"/>
                  <w:marTop w:val="0"/>
                  <w:marBottom w:val="0"/>
                  <w:divBdr>
                    <w:top w:val="none" w:sz="0" w:space="0" w:color="auto"/>
                    <w:left w:val="none" w:sz="0" w:space="0" w:color="auto"/>
                    <w:bottom w:val="none" w:sz="0" w:space="0" w:color="auto"/>
                    <w:right w:val="none" w:sz="0" w:space="0" w:color="auto"/>
                  </w:divBdr>
                  <w:divsChild>
                    <w:div w:id="717313831">
                      <w:marLeft w:val="0"/>
                      <w:marRight w:val="0"/>
                      <w:marTop w:val="0"/>
                      <w:marBottom w:val="0"/>
                      <w:divBdr>
                        <w:top w:val="none" w:sz="0" w:space="0" w:color="auto"/>
                        <w:left w:val="none" w:sz="0" w:space="0" w:color="auto"/>
                        <w:bottom w:val="none" w:sz="0" w:space="0" w:color="auto"/>
                        <w:right w:val="none" w:sz="0" w:space="0" w:color="auto"/>
                      </w:divBdr>
                    </w:div>
                  </w:divsChild>
                </w:div>
                <w:div w:id="201677768">
                  <w:marLeft w:val="0"/>
                  <w:marRight w:val="0"/>
                  <w:marTop w:val="0"/>
                  <w:marBottom w:val="0"/>
                  <w:divBdr>
                    <w:top w:val="none" w:sz="0" w:space="0" w:color="auto"/>
                    <w:left w:val="none" w:sz="0" w:space="0" w:color="auto"/>
                    <w:bottom w:val="none" w:sz="0" w:space="0" w:color="auto"/>
                    <w:right w:val="none" w:sz="0" w:space="0" w:color="auto"/>
                  </w:divBdr>
                  <w:divsChild>
                    <w:div w:id="1991443149">
                      <w:marLeft w:val="0"/>
                      <w:marRight w:val="0"/>
                      <w:marTop w:val="0"/>
                      <w:marBottom w:val="0"/>
                      <w:divBdr>
                        <w:top w:val="none" w:sz="0" w:space="0" w:color="auto"/>
                        <w:left w:val="none" w:sz="0" w:space="0" w:color="auto"/>
                        <w:bottom w:val="none" w:sz="0" w:space="0" w:color="auto"/>
                        <w:right w:val="none" w:sz="0" w:space="0" w:color="auto"/>
                      </w:divBdr>
                    </w:div>
                  </w:divsChild>
                </w:div>
                <w:div w:id="264726753">
                  <w:marLeft w:val="0"/>
                  <w:marRight w:val="0"/>
                  <w:marTop w:val="0"/>
                  <w:marBottom w:val="0"/>
                  <w:divBdr>
                    <w:top w:val="none" w:sz="0" w:space="0" w:color="auto"/>
                    <w:left w:val="none" w:sz="0" w:space="0" w:color="auto"/>
                    <w:bottom w:val="none" w:sz="0" w:space="0" w:color="auto"/>
                    <w:right w:val="none" w:sz="0" w:space="0" w:color="auto"/>
                  </w:divBdr>
                  <w:divsChild>
                    <w:div w:id="1039354122">
                      <w:marLeft w:val="0"/>
                      <w:marRight w:val="0"/>
                      <w:marTop w:val="0"/>
                      <w:marBottom w:val="0"/>
                      <w:divBdr>
                        <w:top w:val="none" w:sz="0" w:space="0" w:color="auto"/>
                        <w:left w:val="none" w:sz="0" w:space="0" w:color="auto"/>
                        <w:bottom w:val="none" w:sz="0" w:space="0" w:color="auto"/>
                        <w:right w:val="none" w:sz="0" w:space="0" w:color="auto"/>
                      </w:divBdr>
                    </w:div>
                  </w:divsChild>
                </w:div>
                <w:div w:id="276379541">
                  <w:marLeft w:val="0"/>
                  <w:marRight w:val="0"/>
                  <w:marTop w:val="0"/>
                  <w:marBottom w:val="0"/>
                  <w:divBdr>
                    <w:top w:val="none" w:sz="0" w:space="0" w:color="auto"/>
                    <w:left w:val="none" w:sz="0" w:space="0" w:color="auto"/>
                    <w:bottom w:val="none" w:sz="0" w:space="0" w:color="auto"/>
                    <w:right w:val="none" w:sz="0" w:space="0" w:color="auto"/>
                  </w:divBdr>
                  <w:divsChild>
                    <w:div w:id="1539659409">
                      <w:marLeft w:val="0"/>
                      <w:marRight w:val="0"/>
                      <w:marTop w:val="0"/>
                      <w:marBottom w:val="0"/>
                      <w:divBdr>
                        <w:top w:val="none" w:sz="0" w:space="0" w:color="auto"/>
                        <w:left w:val="none" w:sz="0" w:space="0" w:color="auto"/>
                        <w:bottom w:val="none" w:sz="0" w:space="0" w:color="auto"/>
                        <w:right w:val="none" w:sz="0" w:space="0" w:color="auto"/>
                      </w:divBdr>
                    </w:div>
                  </w:divsChild>
                </w:div>
                <w:div w:id="284578729">
                  <w:marLeft w:val="0"/>
                  <w:marRight w:val="0"/>
                  <w:marTop w:val="0"/>
                  <w:marBottom w:val="0"/>
                  <w:divBdr>
                    <w:top w:val="none" w:sz="0" w:space="0" w:color="auto"/>
                    <w:left w:val="none" w:sz="0" w:space="0" w:color="auto"/>
                    <w:bottom w:val="none" w:sz="0" w:space="0" w:color="auto"/>
                    <w:right w:val="none" w:sz="0" w:space="0" w:color="auto"/>
                  </w:divBdr>
                  <w:divsChild>
                    <w:div w:id="1897860447">
                      <w:marLeft w:val="0"/>
                      <w:marRight w:val="0"/>
                      <w:marTop w:val="0"/>
                      <w:marBottom w:val="0"/>
                      <w:divBdr>
                        <w:top w:val="none" w:sz="0" w:space="0" w:color="auto"/>
                        <w:left w:val="none" w:sz="0" w:space="0" w:color="auto"/>
                        <w:bottom w:val="none" w:sz="0" w:space="0" w:color="auto"/>
                        <w:right w:val="none" w:sz="0" w:space="0" w:color="auto"/>
                      </w:divBdr>
                    </w:div>
                  </w:divsChild>
                </w:div>
                <w:div w:id="537740709">
                  <w:marLeft w:val="0"/>
                  <w:marRight w:val="0"/>
                  <w:marTop w:val="0"/>
                  <w:marBottom w:val="0"/>
                  <w:divBdr>
                    <w:top w:val="none" w:sz="0" w:space="0" w:color="auto"/>
                    <w:left w:val="none" w:sz="0" w:space="0" w:color="auto"/>
                    <w:bottom w:val="none" w:sz="0" w:space="0" w:color="auto"/>
                    <w:right w:val="none" w:sz="0" w:space="0" w:color="auto"/>
                  </w:divBdr>
                  <w:divsChild>
                    <w:div w:id="1821995687">
                      <w:marLeft w:val="0"/>
                      <w:marRight w:val="0"/>
                      <w:marTop w:val="0"/>
                      <w:marBottom w:val="0"/>
                      <w:divBdr>
                        <w:top w:val="none" w:sz="0" w:space="0" w:color="auto"/>
                        <w:left w:val="none" w:sz="0" w:space="0" w:color="auto"/>
                        <w:bottom w:val="none" w:sz="0" w:space="0" w:color="auto"/>
                        <w:right w:val="none" w:sz="0" w:space="0" w:color="auto"/>
                      </w:divBdr>
                    </w:div>
                  </w:divsChild>
                </w:div>
                <w:div w:id="751969762">
                  <w:marLeft w:val="0"/>
                  <w:marRight w:val="0"/>
                  <w:marTop w:val="0"/>
                  <w:marBottom w:val="0"/>
                  <w:divBdr>
                    <w:top w:val="none" w:sz="0" w:space="0" w:color="auto"/>
                    <w:left w:val="none" w:sz="0" w:space="0" w:color="auto"/>
                    <w:bottom w:val="none" w:sz="0" w:space="0" w:color="auto"/>
                    <w:right w:val="none" w:sz="0" w:space="0" w:color="auto"/>
                  </w:divBdr>
                  <w:divsChild>
                    <w:div w:id="472984377">
                      <w:marLeft w:val="0"/>
                      <w:marRight w:val="0"/>
                      <w:marTop w:val="0"/>
                      <w:marBottom w:val="0"/>
                      <w:divBdr>
                        <w:top w:val="none" w:sz="0" w:space="0" w:color="auto"/>
                        <w:left w:val="none" w:sz="0" w:space="0" w:color="auto"/>
                        <w:bottom w:val="none" w:sz="0" w:space="0" w:color="auto"/>
                        <w:right w:val="none" w:sz="0" w:space="0" w:color="auto"/>
                      </w:divBdr>
                    </w:div>
                  </w:divsChild>
                </w:div>
                <w:div w:id="826047941">
                  <w:marLeft w:val="0"/>
                  <w:marRight w:val="0"/>
                  <w:marTop w:val="0"/>
                  <w:marBottom w:val="0"/>
                  <w:divBdr>
                    <w:top w:val="none" w:sz="0" w:space="0" w:color="auto"/>
                    <w:left w:val="none" w:sz="0" w:space="0" w:color="auto"/>
                    <w:bottom w:val="none" w:sz="0" w:space="0" w:color="auto"/>
                    <w:right w:val="none" w:sz="0" w:space="0" w:color="auto"/>
                  </w:divBdr>
                  <w:divsChild>
                    <w:div w:id="1618679787">
                      <w:marLeft w:val="0"/>
                      <w:marRight w:val="0"/>
                      <w:marTop w:val="0"/>
                      <w:marBottom w:val="0"/>
                      <w:divBdr>
                        <w:top w:val="none" w:sz="0" w:space="0" w:color="auto"/>
                        <w:left w:val="none" w:sz="0" w:space="0" w:color="auto"/>
                        <w:bottom w:val="none" w:sz="0" w:space="0" w:color="auto"/>
                        <w:right w:val="none" w:sz="0" w:space="0" w:color="auto"/>
                      </w:divBdr>
                    </w:div>
                  </w:divsChild>
                </w:div>
                <w:div w:id="885457006">
                  <w:marLeft w:val="0"/>
                  <w:marRight w:val="0"/>
                  <w:marTop w:val="0"/>
                  <w:marBottom w:val="0"/>
                  <w:divBdr>
                    <w:top w:val="none" w:sz="0" w:space="0" w:color="auto"/>
                    <w:left w:val="none" w:sz="0" w:space="0" w:color="auto"/>
                    <w:bottom w:val="none" w:sz="0" w:space="0" w:color="auto"/>
                    <w:right w:val="none" w:sz="0" w:space="0" w:color="auto"/>
                  </w:divBdr>
                  <w:divsChild>
                    <w:div w:id="1403024487">
                      <w:marLeft w:val="0"/>
                      <w:marRight w:val="0"/>
                      <w:marTop w:val="0"/>
                      <w:marBottom w:val="0"/>
                      <w:divBdr>
                        <w:top w:val="none" w:sz="0" w:space="0" w:color="auto"/>
                        <w:left w:val="none" w:sz="0" w:space="0" w:color="auto"/>
                        <w:bottom w:val="none" w:sz="0" w:space="0" w:color="auto"/>
                        <w:right w:val="none" w:sz="0" w:space="0" w:color="auto"/>
                      </w:divBdr>
                    </w:div>
                  </w:divsChild>
                </w:div>
                <w:div w:id="1375736999">
                  <w:marLeft w:val="0"/>
                  <w:marRight w:val="0"/>
                  <w:marTop w:val="0"/>
                  <w:marBottom w:val="0"/>
                  <w:divBdr>
                    <w:top w:val="none" w:sz="0" w:space="0" w:color="auto"/>
                    <w:left w:val="none" w:sz="0" w:space="0" w:color="auto"/>
                    <w:bottom w:val="none" w:sz="0" w:space="0" w:color="auto"/>
                    <w:right w:val="none" w:sz="0" w:space="0" w:color="auto"/>
                  </w:divBdr>
                  <w:divsChild>
                    <w:div w:id="679043011">
                      <w:marLeft w:val="0"/>
                      <w:marRight w:val="0"/>
                      <w:marTop w:val="0"/>
                      <w:marBottom w:val="0"/>
                      <w:divBdr>
                        <w:top w:val="none" w:sz="0" w:space="0" w:color="auto"/>
                        <w:left w:val="none" w:sz="0" w:space="0" w:color="auto"/>
                        <w:bottom w:val="none" w:sz="0" w:space="0" w:color="auto"/>
                        <w:right w:val="none" w:sz="0" w:space="0" w:color="auto"/>
                      </w:divBdr>
                    </w:div>
                  </w:divsChild>
                </w:div>
                <w:div w:id="1707945351">
                  <w:marLeft w:val="0"/>
                  <w:marRight w:val="0"/>
                  <w:marTop w:val="0"/>
                  <w:marBottom w:val="0"/>
                  <w:divBdr>
                    <w:top w:val="none" w:sz="0" w:space="0" w:color="auto"/>
                    <w:left w:val="none" w:sz="0" w:space="0" w:color="auto"/>
                    <w:bottom w:val="none" w:sz="0" w:space="0" w:color="auto"/>
                    <w:right w:val="none" w:sz="0" w:space="0" w:color="auto"/>
                  </w:divBdr>
                  <w:divsChild>
                    <w:div w:id="1572889356">
                      <w:marLeft w:val="0"/>
                      <w:marRight w:val="0"/>
                      <w:marTop w:val="0"/>
                      <w:marBottom w:val="0"/>
                      <w:divBdr>
                        <w:top w:val="none" w:sz="0" w:space="0" w:color="auto"/>
                        <w:left w:val="none" w:sz="0" w:space="0" w:color="auto"/>
                        <w:bottom w:val="none" w:sz="0" w:space="0" w:color="auto"/>
                        <w:right w:val="none" w:sz="0" w:space="0" w:color="auto"/>
                      </w:divBdr>
                    </w:div>
                  </w:divsChild>
                </w:div>
                <w:div w:id="1807508730">
                  <w:marLeft w:val="0"/>
                  <w:marRight w:val="0"/>
                  <w:marTop w:val="0"/>
                  <w:marBottom w:val="0"/>
                  <w:divBdr>
                    <w:top w:val="none" w:sz="0" w:space="0" w:color="auto"/>
                    <w:left w:val="none" w:sz="0" w:space="0" w:color="auto"/>
                    <w:bottom w:val="none" w:sz="0" w:space="0" w:color="auto"/>
                    <w:right w:val="none" w:sz="0" w:space="0" w:color="auto"/>
                  </w:divBdr>
                  <w:divsChild>
                    <w:div w:id="621573504">
                      <w:marLeft w:val="0"/>
                      <w:marRight w:val="0"/>
                      <w:marTop w:val="0"/>
                      <w:marBottom w:val="0"/>
                      <w:divBdr>
                        <w:top w:val="none" w:sz="0" w:space="0" w:color="auto"/>
                        <w:left w:val="none" w:sz="0" w:space="0" w:color="auto"/>
                        <w:bottom w:val="none" w:sz="0" w:space="0" w:color="auto"/>
                        <w:right w:val="none" w:sz="0" w:space="0" w:color="auto"/>
                      </w:divBdr>
                    </w:div>
                  </w:divsChild>
                </w:div>
                <w:div w:id="2011326355">
                  <w:marLeft w:val="0"/>
                  <w:marRight w:val="0"/>
                  <w:marTop w:val="0"/>
                  <w:marBottom w:val="0"/>
                  <w:divBdr>
                    <w:top w:val="none" w:sz="0" w:space="0" w:color="auto"/>
                    <w:left w:val="none" w:sz="0" w:space="0" w:color="auto"/>
                    <w:bottom w:val="none" w:sz="0" w:space="0" w:color="auto"/>
                    <w:right w:val="none" w:sz="0" w:space="0" w:color="auto"/>
                  </w:divBdr>
                  <w:divsChild>
                    <w:div w:id="1657222481">
                      <w:marLeft w:val="0"/>
                      <w:marRight w:val="0"/>
                      <w:marTop w:val="0"/>
                      <w:marBottom w:val="0"/>
                      <w:divBdr>
                        <w:top w:val="none" w:sz="0" w:space="0" w:color="auto"/>
                        <w:left w:val="none" w:sz="0" w:space="0" w:color="auto"/>
                        <w:bottom w:val="none" w:sz="0" w:space="0" w:color="auto"/>
                        <w:right w:val="none" w:sz="0" w:space="0" w:color="auto"/>
                      </w:divBdr>
                    </w:div>
                  </w:divsChild>
                </w:div>
                <w:div w:id="2130854836">
                  <w:marLeft w:val="0"/>
                  <w:marRight w:val="0"/>
                  <w:marTop w:val="0"/>
                  <w:marBottom w:val="0"/>
                  <w:divBdr>
                    <w:top w:val="none" w:sz="0" w:space="0" w:color="auto"/>
                    <w:left w:val="none" w:sz="0" w:space="0" w:color="auto"/>
                    <w:bottom w:val="none" w:sz="0" w:space="0" w:color="auto"/>
                    <w:right w:val="none" w:sz="0" w:space="0" w:color="auto"/>
                  </w:divBdr>
                  <w:divsChild>
                    <w:div w:id="20443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4347">
          <w:marLeft w:val="0"/>
          <w:marRight w:val="0"/>
          <w:marTop w:val="0"/>
          <w:marBottom w:val="0"/>
          <w:divBdr>
            <w:top w:val="none" w:sz="0" w:space="0" w:color="auto"/>
            <w:left w:val="none" w:sz="0" w:space="0" w:color="auto"/>
            <w:bottom w:val="none" w:sz="0" w:space="0" w:color="auto"/>
            <w:right w:val="none" w:sz="0" w:space="0" w:color="auto"/>
          </w:divBdr>
          <w:divsChild>
            <w:div w:id="343365052">
              <w:marLeft w:val="0"/>
              <w:marRight w:val="0"/>
              <w:marTop w:val="0"/>
              <w:marBottom w:val="0"/>
              <w:divBdr>
                <w:top w:val="none" w:sz="0" w:space="0" w:color="auto"/>
                <w:left w:val="none" w:sz="0" w:space="0" w:color="auto"/>
                <w:bottom w:val="none" w:sz="0" w:space="0" w:color="auto"/>
                <w:right w:val="none" w:sz="0" w:space="0" w:color="auto"/>
              </w:divBdr>
            </w:div>
            <w:div w:id="600070242">
              <w:marLeft w:val="0"/>
              <w:marRight w:val="0"/>
              <w:marTop w:val="0"/>
              <w:marBottom w:val="0"/>
              <w:divBdr>
                <w:top w:val="none" w:sz="0" w:space="0" w:color="auto"/>
                <w:left w:val="none" w:sz="0" w:space="0" w:color="auto"/>
                <w:bottom w:val="none" w:sz="0" w:space="0" w:color="auto"/>
                <w:right w:val="none" w:sz="0" w:space="0" w:color="auto"/>
              </w:divBdr>
            </w:div>
            <w:div w:id="816843189">
              <w:marLeft w:val="0"/>
              <w:marRight w:val="0"/>
              <w:marTop w:val="0"/>
              <w:marBottom w:val="0"/>
              <w:divBdr>
                <w:top w:val="none" w:sz="0" w:space="0" w:color="auto"/>
                <w:left w:val="none" w:sz="0" w:space="0" w:color="auto"/>
                <w:bottom w:val="none" w:sz="0" w:space="0" w:color="auto"/>
                <w:right w:val="none" w:sz="0" w:space="0" w:color="auto"/>
              </w:divBdr>
            </w:div>
            <w:div w:id="1243643061">
              <w:marLeft w:val="0"/>
              <w:marRight w:val="0"/>
              <w:marTop w:val="0"/>
              <w:marBottom w:val="0"/>
              <w:divBdr>
                <w:top w:val="none" w:sz="0" w:space="0" w:color="auto"/>
                <w:left w:val="none" w:sz="0" w:space="0" w:color="auto"/>
                <w:bottom w:val="none" w:sz="0" w:space="0" w:color="auto"/>
                <w:right w:val="none" w:sz="0" w:space="0" w:color="auto"/>
              </w:divBdr>
            </w:div>
            <w:div w:id="1794664415">
              <w:marLeft w:val="0"/>
              <w:marRight w:val="0"/>
              <w:marTop w:val="0"/>
              <w:marBottom w:val="0"/>
              <w:divBdr>
                <w:top w:val="none" w:sz="0" w:space="0" w:color="auto"/>
                <w:left w:val="none" w:sz="0" w:space="0" w:color="auto"/>
                <w:bottom w:val="none" w:sz="0" w:space="0" w:color="auto"/>
                <w:right w:val="none" w:sz="0" w:space="0" w:color="auto"/>
              </w:divBdr>
            </w:div>
            <w:div w:id="1872569903">
              <w:marLeft w:val="0"/>
              <w:marRight w:val="0"/>
              <w:marTop w:val="0"/>
              <w:marBottom w:val="0"/>
              <w:divBdr>
                <w:top w:val="none" w:sz="0" w:space="0" w:color="auto"/>
                <w:left w:val="none" w:sz="0" w:space="0" w:color="auto"/>
                <w:bottom w:val="none" w:sz="0" w:space="0" w:color="auto"/>
                <w:right w:val="none" w:sz="0" w:space="0" w:color="auto"/>
              </w:divBdr>
            </w:div>
            <w:div w:id="1977954467">
              <w:marLeft w:val="0"/>
              <w:marRight w:val="0"/>
              <w:marTop w:val="0"/>
              <w:marBottom w:val="0"/>
              <w:divBdr>
                <w:top w:val="none" w:sz="0" w:space="0" w:color="auto"/>
                <w:left w:val="none" w:sz="0" w:space="0" w:color="auto"/>
                <w:bottom w:val="none" w:sz="0" w:space="0" w:color="auto"/>
                <w:right w:val="none" w:sz="0" w:space="0" w:color="auto"/>
              </w:divBdr>
            </w:div>
            <w:div w:id="20824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9051">
      <w:bodyDiv w:val="1"/>
      <w:marLeft w:val="0"/>
      <w:marRight w:val="0"/>
      <w:marTop w:val="0"/>
      <w:marBottom w:val="0"/>
      <w:divBdr>
        <w:top w:val="none" w:sz="0" w:space="0" w:color="auto"/>
        <w:left w:val="none" w:sz="0" w:space="0" w:color="auto"/>
        <w:bottom w:val="none" w:sz="0" w:space="0" w:color="auto"/>
        <w:right w:val="none" w:sz="0" w:space="0" w:color="auto"/>
      </w:divBdr>
      <w:divsChild>
        <w:div w:id="818887693">
          <w:marLeft w:val="0"/>
          <w:marRight w:val="0"/>
          <w:marTop w:val="0"/>
          <w:marBottom w:val="0"/>
          <w:divBdr>
            <w:top w:val="none" w:sz="0" w:space="0" w:color="auto"/>
            <w:left w:val="none" w:sz="0" w:space="0" w:color="auto"/>
            <w:bottom w:val="none" w:sz="0" w:space="0" w:color="auto"/>
            <w:right w:val="none" w:sz="0" w:space="0" w:color="auto"/>
          </w:divBdr>
        </w:div>
        <w:div w:id="1053890523">
          <w:marLeft w:val="0"/>
          <w:marRight w:val="0"/>
          <w:marTop w:val="0"/>
          <w:marBottom w:val="0"/>
          <w:divBdr>
            <w:top w:val="none" w:sz="0" w:space="0" w:color="auto"/>
            <w:left w:val="none" w:sz="0" w:space="0" w:color="auto"/>
            <w:bottom w:val="none" w:sz="0" w:space="0" w:color="auto"/>
            <w:right w:val="none" w:sz="0" w:space="0" w:color="auto"/>
          </w:divBdr>
        </w:div>
      </w:divsChild>
    </w:div>
    <w:div w:id="1615476827">
      <w:bodyDiv w:val="1"/>
      <w:marLeft w:val="0"/>
      <w:marRight w:val="0"/>
      <w:marTop w:val="0"/>
      <w:marBottom w:val="0"/>
      <w:divBdr>
        <w:top w:val="none" w:sz="0" w:space="0" w:color="auto"/>
        <w:left w:val="none" w:sz="0" w:space="0" w:color="auto"/>
        <w:bottom w:val="none" w:sz="0" w:space="0" w:color="auto"/>
        <w:right w:val="none" w:sz="0" w:space="0" w:color="auto"/>
      </w:divBdr>
    </w:div>
    <w:div w:id="1741828189">
      <w:bodyDiv w:val="1"/>
      <w:marLeft w:val="0"/>
      <w:marRight w:val="0"/>
      <w:marTop w:val="0"/>
      <w:marBottom w:val="0"/>
      <w:divBdr>
        <w:top w:val="none" w:sz="0" w:space="0" w:color="auto"/>
        <w:left w:val="none" w:sz="0" w:space="0" w:color="auto"/>
        <w:bottom w:val="none" w:sz="0" w:space="0" w:color="auto"/>
        <w:right w:val="none" w:sz="0" w:space="0" w:color="auto"/>
      </w:divBdr>
      <w:divsChild>
        <w:div w:id="1011221227">
          <w:marLeft w:val="0"/>
          <w:marRight w:val="0"/>
          <w:marTop w:val="0"/>
          <w:marBottom w:val="0"/>
          <w:divBdr>
            <w:top w:val="none" w:sz="0" w:space="0" w:color="auto"/>
            <w:left w:val="none" w:sz="0" w:space="0" w:color="auto"/>
            <w:bottom w:val="none" w:sz="0" w:space="0" w:color="auto"/>
            <w:right w:val="none" w:sz="0" w:space="0" w:color="auto"/>
          </w:divBdr>
          <w:divsChild>
            <w:div w:id="1465003299">
              <w:marLeft w:val="0"/>
              <w:marRight w:val="0"/>
              <w:marTop w:val="0"/>
              <w:marBottom w:val="0"/>
              <w:divBdr>
                <w:top w:val="none" w:sz="0" w:space="0" w:color="auto"/>
                <w:left w:val="none" w:sz="0" w:space="0" w:color="auto"/>
                <w:bottom w:val="none" w:sz="0" w:space="0" w:color="auto"/>
                <w:right w:val="none" w:sz="0" w:space="0" w:color="auto"/>
              </w:divBdr>
              <w:divsChild>
                <w:div w:id="2101638711">
                  <w:marLeft w:val="0"/>
                  <w:marRight w:val="0"/>
                  <w:marTop w:val="0"/>
                  <w:marBottom w:val="0"/>
                  <w:divBdr>
                    <w:top w:val="none" w:sz="0" w:space="0" w:color="auto"/>
                    <w:left w:val="none" w:sz="0" w:space="0" w:color="auto"/>
                    <w:bottom w:val="none" w:sz="0" w:space="0" w:color="auto"/>
                    <w:right w:val="none" w:sz="0" w:space="0" w:color="auto"/>
                  </w:divBdr>
                  <w:divsChild>
                    <w:div w:id="1409376419">
                      <w:marLeft w:val="0"/>
                      <w:marRight w:val="0"/>
                      <w:marTop w:val="0"/>
                      <w:marBottom w:val="0"/>
                      <w:divBdr>
                        <w:top w:val="none" w:sz="0" w:space="0" w:color="auto"/>
                        <w:left w:val="none" w:sz="0" w:space="0" w:color="auto"/>
                        <w:bottom w:val="none" w:sz="0" w:space="0" w:color="auto"/>
                        <w:right w:val="none" w:sz="0" w:space="0" w:color="auto"/>
                      </w:divBdr>
                      <w:divsChild>
                        <w:div w:id="261844368">
                          <w:marLeft w:val="0"/>
                          <w:marRight w:val="0"/>
                          <w:marTop w:val="0"/>
                          <w:marBottom w:val="0"/>
                          <w:divBdr>
                            <w:top w:val="none" w:sz="0" w:space="0" w:color="auto"/>
                            <w:left w:val="none" w:sz="0" w:space="0" w:color="auto"/>
                            <w:bottom w:val="none" w:sz="0" w:space="0" w:color="auto"/>
                            <w:right w:val="none" w:sz="0" w:space="0" w:color="auto"/>
                          </w:divBdr>
                          <w:divsChild>
                            <w:div w:id="1038581743">
                              <w:marLeft w:val="0"/>
                              <w:marRight w:val="0"/>
                              <w:marTop w:val="0"/>
                              <w:marBottom w:val="0"/>
                              <w:divBdr>
                                <w:top w:val="none" w:sz="0" w:space="0" w:color="auto"/>
                                <w:left w:val="none" w:sz="0" w:space="0" w:color="auto"/>
                                <w:bottom w:val="none" w:sz="0" w:space="0" w:color="auto"/>
                                <w:right w:val="none" w:sz="0" w:space="0" w:color="auto"/>
                              </w:divBdr>
                              <w:divsChild>
                                <w:div w:id="2088990957">
                                  <w:marLeft w:val="0"/>
                                  <w:marRight w:val="0"/>
                                  <w:marTop w:val="0"/>
                                  <w:marBottom w:val="0"/>
                                  <w:divBdr>
                                    <w:top w:val="none" w:sz="0" w:space="0" w:color="auto"/>
                                    <w:left w:val="none" w:sz="0" w:space="0" w:color="auto"/>
                                    <w:bottom w:val="none" w:sz="0" w:space="0" w:color="auto"/>
                                    <w:right w:val="none" w:sz="0" w:space="0" w:color="auto"/>
                                  </w:divBdr>
                                  <w:divsChild>
                                    <w:div w:id="287009516">
                                      <w:marLeft w:val="0"/>
                                      <w:marRight w:val="0"/>
                                      <w:marTop w:val="0"/>
                                      <w:marBottom w:val="0"/>
                                      <w:divBdr>
                                        <w:top w:val="none" w:sz="0" w:space="0" w:color="auto"/>
                                        <w:left w:val="none" w:sz="0" w:space="0" w:color="auto"/>
                                        <w:bottom w:val="none" w:sz="0" w:space="0" w:color="auto"/>
                                        <w:right w:val="none" w:sz="0" w:space="0" w:color="auto"/>
                                      </w:divBdr>
                                      <w:divsChild>
                                        <w:div w:id="106658872">
                                          <w:marLeft w:val="0"/>
                                          <w:marRight w:val="0"/>
                                          <w:marTop w:val="0"/>
                                          <w:marBottom w:val="0"/>
                                          <w:divBdr>
                                            <w:top w:val="none" w:sz="0" w:space="0" w:color="auto"/>
                                            <w:left w:val="none" w:sz="0" w:space="0" w:color="auto"/>
                                            <w:bottom w:val="none" w:sz="0" w:space="0" w:color="auto"/>
                                            <w:right w:val="none" w:sz="0" w:space="0" w:color="auto"/>
                                          </w:divBdr>
                                          <w:divsChild>
                                            <w:div w:id="1533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15262">
      <w:bodyDiv w:val="1"/>
      <w:marLeft w:val="0"/>
      <w:marRight w:val="0"/>
      <w:marTop w:val="0"/>
      <w:marBottom w:val="0"/>
      <w:divBdr>
        <w:top w:val="none" w:sz="0" w:space="0" w:color="auto"/>
        <w:left w:val="none" w:sz="0" w:space="0" w:color="auto"/>
        <w:bottom w:val="none" w:sz="0" w:space="0" w:color="auto"/>
        <w:right w:val="none" w:sz="0" w:space="0" w:color="auto"/>
      </w:divBdr>
      <w:divsChild>
        <w:div w:id="500388839">
          <w:marLeft w:val="0"/>
          <w:marRight w:val="0"/>
          <w:marTop w:val="0"/>
          <w:marBottom w:val="0"/>
          <w:divBdr>
            <w:top w:val="none" w:sz="0" w:space="0" w:color="auto"/>
            <w:left w:val="none" w:sz="0" w:space="0" w:color="auto"/>
            <w:bottom w:val="none" w:sz="0" w:space="0" w:color="auto"/>
            <w:right w:val="none" w:sz="0" w:space="0" w:color="auto"/>
          </w:divBdr>
        </w:div>
        <w:div w:id="1003363184">
          <w:marLeft w:val="0"/>
          <w:marRight w:val="0"/>
          <w:marTop w:val="0"/>
          <w:marBottom w:val="0"/>
          <w:divBdr>
            <w:top w:val="none" w:sz="0" w:space="0" w:color="auto"/>
            <w:left w:val="none" w:sz="0" w:space="0" w:color="auto"/>
            <w:bottom w:val="none" w:sz="0" w:space="0" w:color="auto"/>
            <w:right w:val="none" w:sz="0" w:space="0" w:color="auto"/>
          </w:divBdr>
        </w:div>
      </w:divsChild>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
    <w:div w:id="207955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A0C814"/>
      </a:accent1>
      <a:accent2>
        <a:srgbClr val="374105"/>
      </a:accent2>
      <a:accent3>
        <a:srgbClr val="82055F"/>
      </a:accent3>
      <a:accent4>
        <a:srgbClr val="5AC8F5"/>
      </a:accent4>
      <a:accent5>
        <a:srgbClr val="003969"/>
      </a:accent5>
      <a:accent6>
        <a:srgbClr val="EB6400"/>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oethe FF Clan"/>
            <a:ea typeface="Goethe FF Clan"/>
            <a:cs typeface="Goethe FF Clan"/>
            <a:sym typeface="Goethe FF Cl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oethe FF Clan"/>
            <a:ea typeface="Goethe FF Clan"/>
            <a:cs typeface="Goethe FF Clan"/>
            <a:sym typeface="Goethe FF Cl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jP935jqhtohj1Izl8RNuvhnRA==">AMUW2mVhqYlvm+A6Z4RxOpNjIc3nBw1kU1nnEI1Ch8GZf2KyS6JK6IXlpX/vbB56w1SHRx9mwtn8fH6SZ7N7JUjwx0GRWkdtfgZXw77MKWPZi72m3YAdK40=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F50C8B99572F459BE1F32DFB483697" ma:contentTypeVersion="4" ma:contentTypeDescription="Ein neues Dokument erstellen." ma:contentTypeScope="" ma:versionID="10c3971561c999ce6278941402d4ec7a">
  <xsd:schema xmlns:xsd="http://www.w3.org/2001/XMLSchema" xmlns:xs="http://www.w3.org/2001/XMLSchema" xmlns:p="http://schemas.microsoft.com/office/2006/metadata/properties" xmlns:ns2="4fe80cdc-a971-45bf-93cd-7c2f0d6e1acf" targetNamespace="http://schemas.microsoft.com/office/2006/metadata/properties" ma:root="true" ma:fieldsID="64e51f0487804fa37c77e8383645877f" ns2:_="">
    <xsd:import namespace="4fe80cdc-a971-45bf-93cd-7c2f0d6e1a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0cdc-a971-45bf-93cd-7c2f0d6e1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B2C217-EAC2-43CB-842B-3E9FCFBBFF78}">
  <ds:schemaRefs>
    <ds:schemaRef ds:uri="http://schemas.openxmlformats.org/officeDocument/2006/bibliography"/>
  </ds:schemaRefs>
</ds:datastoreItem>
</file>

<file path=customXml/itemProps3.xml><?xml version="1.0" encoding="utf-8"?>
<ds:datastoreItem xmlns:ds="http://schemas.openxmlformats.org/officeDocument/2006/customXml" ds:itemID="{74106383-22AB-4D8E-A19A-A22D3E9059CF}">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fe80cdc-a971-45bf-93cd-7c2f0d6e1acf"/>
  </ds:schemaRefs>
</ds:datastoreItem>
</file>

<file path=customXml/itemProps4.xml><?xml version="1.0" encoding="utf-8"?>
<ds:datastoreItem xmlns:ds="http://schemas.openxmlformats.org/officeDocument/2006/customXml" ds:itemID="{41678C95-1B6E-40A1-BC9D-03ACF7844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0cdc-a971-45bf-93cd-7c2f0d6e1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AE52A5-296F-4541-877E-B4721D3DA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1547</Characters>
  <Application>Microsoft Office Word</Application>
  <DocSecurity>4</DocSecurity>
  <Lines>12</Lines>
  <Paragraphs>3</Paragraphs>
  <ScaleCrop>false</ScaleCrop>
  <Company>Goethe Institut</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CultureCivic</dc:creator>
  <cp:keywords/>
  <cp:lastModifiedBy>Hisarlioglu, Eda</cp:lastModifiedBy>
  <cp:revision>51</cp:revision>
  <cp:lastPrinted>2025-03-20T00:39:00Z</cp:lastPrinted>
  <dcterms:created xsi:type="dcterms:W3CDTF">2025-03-24T16:17:00Z</dcterms:created>
  <dcterms:modified xsi:type="dcterms:W3CDTF">2025-03-25T13:06:00Z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0x010100CEF50C8B99572F459BE1F32DFB483697</vt:lpwstr>
  </property>
</Properties>
</file>